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46D" w:rsidRDefault="00D30426">
      <w:pPr>
        <w:pStyle w:val="a3"/>
        <w:rPr>
          <w:rFonts w:ascii="Times New Roman"/>
        </w:rPr>
      </w:pPr>
      <w:r w:rsidRPr="00D30426">
        <w:pict>
          <v:group id="_x0000_s1028" alt="" style="position:absolute;margin-left:-2.5pt;margin-top:14.75pt;width:600.3pt;height:110pt;z-index:-251758592;mso-position-horizontal-relative:page;mso-position-vertical-relative:page" coordorigin="-50,295" coordsize="12006,2200">
            <v:shape id="_x0000_s1029" alt="" style="position:absolute;top:593;width:11906;height:1902" coordorigin=",593" coordsize="11906,1902" o:spt="100" adj="0,,0" path="m2730,2278l,2278r,217l2456,2495r32,-5l2517,2477r28,-20l2572,2433r158,-155m11906,593r-7519,l4387,810r7519,l11906,593e" fillcolor="#232629" stroked="f">
              <v:stroke joinstyle="round"/>
              <v:formulas/>
              <v:path arrowok="t" o:connecttype="segments"/>
            </v:shape>
            <v:shape id="_x0000_s1030" alt="" style="position:absolute;top:345;width:4370;height:1989" coordorigin=",345" coordsize="4370,1989" o:spt="100" adj="0,,0" path="m,1917r,417l2806,2334r61,-7l2924,2305r51,-33l3017,2226r219,-305l2700,1921,,1917xm4370,345r-396,12l3919,365r-51,20l3823,416r-37,41l2745,1899r-9,9l2725,1915r-12,5l2700,1921r536,l4370,345xe" fillcolor="#b4272f" stroked="f">
              <v:stroke joinstyle="round"/>
              <v:formulas/>
              <v:path arrowok="t" o:connecttype="segments"/>
            </v:shape>
            <v:shape id="_x0000_s1031" alt="" style="position:absolute;top:345;width:4370;height:1989" coordorigin=",345" coordsize="4370,1989" path="m,1917r2700,4l2713,1920r12,-5l2736,1908r9,-9l3786,457r37,-41l3868,385r51,-20l3974,357r396,-12l3017,2226r-42,46l2924,2305r-57,22l2806,2334,,2334e" filled="f" strokecolor="white" strokeweight="5pt">
              <v:path arrowok="t"/>
            </v:shape>
            <v:shape id="_x0000_s1032" alt="" style="position:absolute;left:3065;top:345;width:8840;height:1822" coordorigin="3066,345" coordsize="8840,1822" o:spt="100" adj="0,,0" path="m4475,345r-45,6l4388,366r-37,25l4320,425,3066,2167r291,-9l3397,2152r37,-14l3468,2115r27,-30l4528,655r12,-6l11905,649r,-304l4475,345xm11905,649r-7365,l11905,653r,-4xe" fillcolor="#b4272f" stroked="f">
              <v:stroke joinstyle="round"/>
              <v:formulas/>
              <v:path arrowok="t" o:connecttype="segments"/>
            </v:shape>
            <v:shape id="_x0000_s1033" alt="" style="position:absolute;left:3065;top:345;width:8840;height:1822" coordorigin="3066,345" coordsize="8840,1822" path="m11905,653l4553,649r-13,l4528,655,3495,2085r-61,53l3357,2158r-291,9l4320,425r31,-34l4388,366r42,-15l4475,345r7430,e" filled="f" strokecolor="white" strokeweight="5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alt="" style="position:absolute;left:595;top:410;width:1685;height:1301">
              <v:imagedata r:id="rId5" o:title=""/>
            </v:shape>
            <w10:wrap anchorx="page" anchory="page"/>
          </v:group>
        </w:pict>
      </w:r>
    </w:p>
    <w:p w:rsidR="0057046D" w:rsidRDefault="0057046D">
      <w:pPr>
        <w:pStyle w:val="a3"/>
        <w:rPr>
          <w:rFonts w:ascii="Times New Roman"/>
        </w:rPr>
      </w:pPr>
    </w:p>
    <w:p w:rsidR="0057046D" w:rsidRDefault="0057046D">
      <w:pPr>
        <w:pStyle w:val="a3"/>
        <w:rPr>
          <w:rFonts w:ascii="Times New Roman"/>
        </w:rPr>
      </w:pPr>
    </w:p>
    <w:p w:rsidR="0057046D" w:rsidRDefault="0057046D">
      <w:pPr>
        <w:pStyle w:val="a3"/>
        <w:spacing w:before="9"/>
        <w:rPr>
          <w:rFonts w:ascii="Times New Roman"/>
          <w:sz w:val="19"/>
        </w:rPr>
      </w:pPr>
    </w:p>
    <w:p w:rsidR="0057046D" w:rsidRDefault="00DF7778">
      <w:pPr>
        <w:pStyle w:val="a3"/>
        <w:spacing w:before="97" w:line="331" w:lineRule="auto"/>
        <w:ind w:left="2984" w:right="118" w:firstLine="2570"/>
        <w:jc w:val="right"/>
      </w:pPr>
      <w:r>
        <w:rPr>
          <w:color w:val="231F20"/>
          <w:spacing w:val="4"/>
          <w:w w:val="105"/>
        </w:rPr>
        <w:t xml:space="preserve">ООО </w:t>
      </w:r>
      <w:r>
        <w:rPr>
          <w:color w:val="231F20"/>
          <w:spacing w:val="5"/>
          <w:w w:val="105"/>
        </w:rPr>
        <w:t>«</w:t>
      </w:r>
      <w:proofErr w:type="spellStart"/>
      <w:r>
        <w:rPr>
          <w:color w:val="231F20"/>
          <w:spacing w:val="5"/>
          <w:w w:val="105"/>
        </w:rPr>
        <w:t>ПодъемСтройТверь</w:t>
      </w:r>
      <w:proofErr w:type="spellEnd"/>
      <w:r>
        <w:rPr>
          <w:color w:val="231F20"/>
          <w:spacing w:val="5"/>
          <w:w w:val="105"/>
        </w:rPr>
        <w:t>»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5"/>
          <w:w w:val="105"/>
        </w:rPr>
        <w:t>(ООО</w:t>
      </w:r>
      <w:r>
        <w:rPr>
          <w:color w:val="231F20"/>
          <w:w w:val="105"/>
        </w:rPr>
        <w:t xml:space="preserve"> </w:t>
      </w:r>
      <w:r>
        <w:rPr>
          <w:color w:val="231F20"/>
          <w:spacing w:val="2"/>
          <w:w w:val="105"/>
        </w:rPr>
        <w:t>«ПСТ»)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spacing w:val="6"/>
          <w:w w:val="105"/>
        </w:rPr>
        <w:t xml:space="preserve">Проектирование </w:t>
      </w:r>
      <w:r>
        <w:rPr>
          <w:color w:val="231F20"/>
          <w:w w:val="105"/>
        </w:rPr>
        <w:t xml:space="preserve">и </w:t>
      </w:r>
      <w:r>
        <w:rPr>
          <w:color w:val="231F20"/>
          <w:spacing w:val="5"/>
          <w:w w:val="105"/>
        </w:rPr>
        <w:t>производство грузоподъемного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spacing w:val="4"/>
          <w:w w:val="105"/>
        </w:rPr>
        <w:t>оборудования</w:t>
      </w:r>
    </w:p>
    <w:p w:rsidR="0057046D" w:rsidRDefault="00DF7778">
      <w:pPr>
        <w:pStyle w:val="a3"/>
        <w:spacing w:line="231" w:lineRule="exact"/>
        <w:ind w:right="118"/>
        <w:jc w:val="right"/>
      </w:pPr>
      <w:r>
        <w:rPr>
          <w:color w:val="231F20"/>
          <w:spacing w:val="3"/>
          <w:w w:val="105"/>
        </w:rPr>
        <w:t>Телефон: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3"/>
          <w:w w:val="105"/>
        </w:rPr>
        <w:t>+</w:t>
      </w:r>
      <w:r w:rsidR="005A164D">
        <w:rPr>
          <w:color w:val="231F20"/>
          <w:spacing w:val="3"/>
          <w:w w:val="105"/>
        </w:rPr>
        <w:t>7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4"/>
          <w:w w:val="105"/>
        </w:rPr>
        <w:t>(903)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6"/>
          <w:w w:val="105"/>
        </w:rPr>
        <w:t>630-92-60</w:t>
      </w:r>
    </w:p>
    <w:p w:rsidR="0057046D" w:rsidRPr="005A164D" w:rsidRDefault="005A164D">
      <w:pPr>
        <w:pStyle w:val="a3"/>
        <w:spacing w:before="87"/>
        <w:ind w:right="118"/>
        <w:jc w:val="right"/>
        <w:rPr>
          <w:lang w:val="en-US"/>
        </w:rPr>
      </w:pPr>
      <w:r>
        <w:rPr>
          <w:color w:val="231F20"/>
          <w:spacing w:val="5"/>
        </w:rPr>
        <w:t>Сайт</w:t>
      </w:r>
      <w:r w:rsidRPr="00C10E62">
        <w:rPr>
          <w:color w:val="231F20"/>
          <w:spacing w:val="5"/>
          <w:lang w:val="en-US"/>
        </w:rPr>
        <w:t>:</w:t>
      </w:r>
      <w:r w:rsidRPr="00C10E62">
        <w:rPr>
          <w:color w:val="231F20"/>
          <w:spacing w:val="4"/>
          <w:lang w:val="en-US"/>
        </w:rPr>
        <w:t xml:space="preserve"> </w:t>
      </w:r>
      <w:hyperlink r:id="rId6" w:history="1">
        <w:r w:rsidRPr="00B92F91">
          <w:rPr>
            <w:rStyle w:val="a5"/>
            <w:color w:val="2A5FAC"/>
            <w:spacing w:val="3"/>
            <w:lang w:val="en-US"/>
          </w:rPr>
          <w:t>psttv.ru</w:t>
        </w:r>
      </w:hyperlink>
      <w:r>
        <w:rPr>
          <w:lang w:val="en-US"/>
        </w:rPr>
        <w:t xml:space="preserve">     </w:t>
      </w:r>
      <w:r w:rsidR="00DF7778" w:rsidRPr="005A164D">
        <w:rPr>
          <w:color w:val="231F20"/>
          <w:spacing w:val="5"/>
          <w:lang w:val="en-US"/>
        </w:rPr>
        <w:t>Email:</w:t>
      </w:r>
      <w:r w:rsidR="00DF7778" w:rsidRPr="005A164D">
        <w:rPr>
          <w:color w:val="231F20"/>
          <w:spacing w:val="13"/>
          <w:lang w:val="en-US"/>
        </w:rPr>
        <w:t xml:space="preserve"> </w:t>
      </w:r>
      <w:hyperlink r:id="rId7">
        <w:r w:rsidR="00DF7778" w:rsidRPr="005A164D">
          <w:rPr>
            <w:color w:val="2B5FAC"/>
            <w:spacing w:val="5"/>
            <w:u w:val="single" w:color="2B5FAC"/>
            <w:lang w:val="en-US"/>
          </w:rPr>
          <w:t>psttv@yandex.ru</w:t>
        </w:r>
      </w:hyperlink>
      <w:r w:rsidRPr="005A164D">
        <w:rPr>
          <w:lang w:val="en-US"/>
        </w:rPr>
        <w:t xml:space="preserve">    </w:t>
      </w:r>
    </w:p>
    <w:p w:rsidR="0057046D" w:rsidRPr="005A164D" w:rsidRDefault="0057046D">
      <w:pPr>
        <w:pStyle w:val="a3"/>
        <w:rPr>
          <w:lang w:val="en-US"/>
        </w:rPr>
      </w:pPr>
    </w:p>
    <w:p w:rsidR="0057046D" w:rsidRPr="005A164D" w:rsidRDefault="0057046D">
      <w:pPr>
        <w:pStyle w:val="a3"/>
        <w:rPr>
          <w:lang w:val="en-US"/>
        </w:rPr>
      </w:pPr>
    </w:p>
    <w:p w:rsidR="0057046D" w:rsidRPr="005A164D" w:rsidRDefault="0057046D">
      <w:pPr>
        <w:pStyle w:val="a3"/>
        <w:rPr>
          <w:lang w:val="en-US"/>
        </w:rPr>
      </w:pPr>
    </w:p>
    <w:p w:rsidR="00762D5B" w:rsidRPr="00027C0A" w:rsidRDefault="00762D5B" w:rsidP="00762D5B">
      <w:pPr>
        <w:ind w:left="-540"/>
        <w:rPr>
          <w:b/>
          <w:sz w:val="20"/>
          <w:szCs w:val="20"/>
        </w:rPr>
      </w:pPr>
      <w:r w:rsidRPr="00027C0A">
        <w:rPr>
          <w:b/>
          <w:sz w:val="20"/>
          <w:szCs w:val="20"/>
        </w:rPr>
        <w:t xml:space="preserve">№____ </w:t>
      </w:r>
      <w:r w:rsidRPr="00521555">
        <w:rPr>
          <w:b/>
          <w:sz w:val="20"/>
          <w:szCs w:val="20"/>
        </w:rPr>
        <w:t>от</w:t>
      </w:r>
      <w:r w:rsidRPr="00027C0A">
        <w:rPr>
          <w:b/>
          <w:sz w:val="20"/>
          <w:szCs w:val="20"/>
        </w:rPr>
        <w:t xml:space="preserve"> ___________ 20</w:t>
      </w:r>
      <w:r>
        <w:rPr>
          <w:b/>
          <w:sz w:val="20"/>
          <w:szCs w:val="20"/>
        </w:rPr>
        <w:t>_</w:t>
      </w:r>
      <w:r w:rsidRPr="00027C0A">
        <w:rPr>
          <w:b/>
          <w:sz w:val="20"/>
          <w:szCs w:val="20"/>
        </w:rPr>
        <w:t>_</w:t>
      </w:r>
      <w:r w:rsidRPr="00521555">
        <w:rPr>
          <w:b/>
          <w:sz w:val="20"/>
          <w:szCs w:val="20"/>
        </w:rPr>
        <w:t>г</w:t>
      </w:r>
      <w:r w:rsidRPr="00027C0A">
        <w:rPr>
          <w:b/>
          <w:sz w:val="20"/>
          <w:szCs w:val="20"/>
        </w:rPr>
        <w:t>.</w:t>
      </w:r>
    </w:p>
    <w:p w:rsidR="00762D5B" w:rsidRDefault="00762D5B" w:rsidP="00762D5B">
      <w:pPr>
        <w:pStyle w:val="a3"/>
        <w:tabs>
          <w:tab w:val="left" w:pos="284"/>
        </w:tabs>
        <w:rPr>
          <w:b/>
          <w:i/>
        </w:rPr>
      </w:pPr>
    </w:p>
    <w:p w:rsidR="00762D5B" w:rsidRPr="00A6517A" w:rsidRDefault="00762D5B" w:rsidP="00762D5B">
      <w:pPr>
        <w:pStyle w:val="a3"/>
        <w:tabs>
          <w:tab w:val="left" w:pos="284"/>
        </w:tabs>
        <w:rPr>
          <w:b/>
        </w:rPr>
      </w:pPr>
      <w:r w:rsidRPr="00A6517A">
        <w:rPr>
          <w:b/>
        </w:rPr>
        <w:t>ТЕХНИЧЕСКОЕ ЗАДАНИЕ НА ПРОЕКТИРОВАНИЕ ГРУЗОВОГО ПОДЪЕМНИКА</w:t>
      </w:r>
      <w:r>
        <w:rPr>
          <w:b/>
        </w:rPr>
        <w:t xml:space="preserve"> СЕРИИ ПГД</w:t>
      </w:r>
    </w:p>
    <w:p w:rsidR="00762D5B" w:rsidRPr="00CE61CE" w:rsidRDefault="00762D5B" w:rsidP="00762D5B">
      <w:pPr>
        <w:jc w:val="center"/>
        <w:rPr>
          <w:b/>
          <w:i/>
          <w:sz w:val="20"/>
          <w:szCs w:val="20"/>
        </w:rPr>
      </w:pPr>
      <w:r w:rsidRPr="00CE61CE">
        <w:rPr>
          <w:b/>
          <w:i/>
          <w:sz w:val="20"/>
          <w:szCs w:val="20"/>
        </w:rPr>
        <w:t xml:space="preserve">на основании заполненного </w:t>
      </w:r>
      <w:r>
        <w:rPr>
          <w:b/>
          <w:i/>
          <w:sz w:val="20"/>
          <w:szCs w:val="20"/>
        </w:rPr>
        <w:t xml:space="preserve"> ТЗ</w:t>
      </w:r>
      <w:r w:rsidRPr="00CE61CE">
        <w:rPr>
          <w:b/>
          <w:i/>
          <w:sz w:val="20"/>
          <w:szCs w:val="20"/>
        </w:rPr>
        <w:t xml:space="preserve">, будет произведен </w:t>
      </w:r>
      <w:r>
        <w:rPr>
          <w:b/>
          <w:i/>
          <w:sz w:val="20"/>
          <w:szCs w:val="20"/>
        </w:rPr>
        <w:t xml:space="preserve">подбор оборудования и </w:t>
      </w:r>
      <w:r w:rsidRPr="00CE61CE">
        <w:rPr>
          <w:b/>
          <w:i/>
          <w:sz w:val="20"/>
          <w:szCs w:val="20"/>
        </w:rPr>
        <w:t>расчет ст</w:t>
      </w:r>
      <w:r>
        <w:rPr>
          <w:b/>
          <w:i/>
          <w:sz w:val="20"/>
          <w:szCs w:val="20"/>
        </w:rPr>
        <w:t xml:space="preserve">оимости </w:t>
      </w:r>
    </w:p>
    <w:p w:rsidR="00762D5B" w:rsidRDefault="00762D5B" w:rsidP="00762D5B">
      <w:pPr>
        <w:jc w:val="center"/>
        <w:rPr>
          <w:b/>
          <w:sz w:val="20"/>
          <w:szCs w:val="20"/>
        </w:rPr>
      </w:pPr>
    </w:p>
    <w:p w:rsidR="00762D5B" w:rsidRPr="00A6517A" w:rsidRDefault="00762D5B" w:rsidP="00762D5B">
      <w:pPr>
        <w:jc w:val="center"/>
        <w:rPr>
          <w:b/>
          <w:sz w:val="20"/>
          <w:szCs w:val="20"/>
        </w:rPr>
      </w:pPr>
      <w:r>
        <w:rPr>
          <w:noProof/>
          <w:sz w:val="20"/>
          <w:szCs w:val="20"/>
          <w:lang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3434080</wp:posOffset>
            </wp:positionH>
            <wp:positionV relativeFrom="paragraph">
              <wp:posOffset>375920</wp:posOffset>
            </wp:positionV>
            <wp:extent cx="2840990" cy="2069465"/>
            <wp:effectExtent l="19050" t="0" r="0" b="0"/>
            <wp:wrapSquare wrapText="bothSides"/>
            <wp:docPr id="13" name="Рисунок 13" descr="тандем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тандем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206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</w:rPr>
        <w:t>Эскизы с размерами в зависимости от типа подъемника и места установки для понимания</w:t>
      </w:r>
    </w:p>
    <w:p w:rsidR="00762D5B" w:rsidRDefault="00762D5B" w:rsidP="00762D5B">
      <w:pPr>
        <w:pStyle w:val="a3"/>
        <w:tabs>
          <w:tab w:val="left" w:pos="284"/>
        </w:tabs>
        <w:jc w:val="center"/>
        <w:rPr>
          <w:b/>
          <w:i/>
        </w:rPr>
      </w:pPr>
      <w:r>
        <w:rPr>
          <w:noProof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-773430</wp:posOffset>
            </wp:positionH>
            <wp:positionV relativeFrom="paragraph">
              <wp:posOffset>203835</wp:posOffset>
            </wp:positionV>
            <wp:extent cx="1864995" cy="2025015"/>
            <wp:effectExtent l="19050" t="0" r="1905" b="0"/>
            <wp:wrapSquare wrapText="bothSides"/>
            <wp:docPr id="12" name="Рисунок 12" descr="одномачтовы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одномачтовый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95" cy="202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1312545</wp:posOffset>
            </wp:positionH>
            <wp:positionV relativeFrom="paragraph">
              <wp:posOffset>196215</wp:posOffset>
            </wp:positionV>
            <wp:extent cx="2084070" cy="1988820"/>
            <wp:effectExtent l="19050" t="0" r="0" b="0"/>
            <wp:wrapSquare wrapText="bothSides"/>
            <wp:docPr id="11" name="Рисунок 11" descr="ДВУХМАЧТОВЫ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ВУХМАЧТОВЫЙ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2D5B" w:rsidRPr="004B457D" w:rsidRDefault="00762D5B" w:rsidP="00762D5B">
      <w:pPr>
        <w:pStyle w:val="a3"/>
        <w:tabs>
          <w:tab w:val="left" w:pos="284"/>
        </w:tabs>
      </w:pPr>
    </w:p>
    <w:p w:rsidR="00762D5B" w:rsidRPr="004906A5" w:rsidRDefault="00762D5B" w:rsidP="00762D5B">
      <w:pPr>
        <w:rPr>
          <w:b/>
        </w:rPr>
      </w:pPr>
      <w:r w:rsidRPr="004906A5">
        <w:rPr>
          <w:b/>
        </w:rPr>
        <w:t xml:space="preserve">Грузовые подъемники серии ПГД, не регистрируются в органах Технадзора. </w:t>
      </w:r>
    </w:p>
    <w:p w:rsidR="00762D5B" w:rsidRPr="004906A5" w:rsidRDefault="00762D5B" w:rsidP="00762D5B">
      <w:pPr>
        <w:rPr>
          <w:b/>
        </w:rPr>
      </w:pPr>
      <w:r w:rsidRPr="004906A5">
        <w:rPr>
          <w:b/>
        </w:rPr>
        <w:t>Регистрацию осуществляет собственник на основании внутренних приказов и назначении ответственных лиц за эксплуатацию на предприятии/объекте.</w:t>
      </w:r>
    </w:p>
    <w:p w:rsidR="00762D5B" w:rsidRPr="004906A5" w:rsidRDefault="00762D5B" w:rsidP="00762D5B">
      <w:pPr>
        <w:rPr>
          <w:b/>
        </w:rPr>
      </w:pPr>
      <w:r w:rsidRPr="004906A5">
        <w:rPr>
          <w:b/>
        </w:rPr>
        <w:t>Перевозка людей на грузовом подъемнике ЗАПРЕЩЕНА</w:t>
      </w:r>
    </w:p>
    <w:p w:rsidR="00762D5B" w:rsidRDefault="00762D5B" w:rsidP="00762D5B">
      <w:pPr>
        <w:rPr>
          <w:b/>
          <w:sz w:val="20"/>
          <w:szCs w:val="20"/>
        </w:rPr>
      </w:pPr>
    </w:p>
    <w:p w:rsidR="00762D5B" w:rsidRDefault="00762D5B" w:rsidP="00762D5B">
      <w:pPr>
        <w:jc w:val="center"/>
        <w:rPr>
          <w:b/>
        </w:rPr>
      </w:pPr>
      <w:r w:rsidRPr="00CC22C3">
        <w:rPr>
          <w:b/>
        </w:rPr>
        <w:t>Грузовые подъемники се</w:t>
      </w:r>
      <w:r>
        <w:rPr>
          <w:b/>
        </w:rPr>
        <w:t>рии ПГД</w:t>
      </w:r>
      <w:r w:rsidRPr="00CC22C3">
        <w:rPr>
          <w:b/>
        </w:rPr>
        <w:t xml:space="preserve"> оборудованы:</w:t>
      </w:r>
    </w:p>
    <w:p w:rsidR="00762D5B" w:rsidRPr="00231EEC" w:rsidRDefault="00762D5B" w:rsidP="00762D5B">
      <w:pPr>
        <w:rPr>
          <w:b/>
        </w:rPr>
      </w:pPr>
      <w:r>
        <w:rPr>
          <w:b/>
        </w:rPr>
        <w:t>В базовой комплектации</w:t>
      </w:r>
      <w:r w:rsidRPr="00B76D2B">
        <w:rPr>
          <w:b/>
        </w:rPr>
        <w:t>:</w:t>
      </w:r>
    </w:p>
    <w:p w:rsidR="00762D5B" w:rsidRPr="002A3DF0" w:rsidRDefault="00762D5B" w:rsidP="00762D5B">
      <w:pPr>
        <w:rPr>
          <w:sz w:val="20"/>
          <w:szCs w:val="20"/>
        </w:rPr>
      </w:pPr>
      <w:r w:rsidRPr="002A3DF0">
        <w:rPr>
          <w:sz w:val="20"/>
          <w:szCs w:val="20"/>
        </w:rPr>
        <w:t xml:space="preserve">- </w:t>
      </w:r>
      <w:r w:rsidRPr="00762D5B">
        <w:rPr>
          <w:sz w:val="20"/>
          <w:szCs w:val="20"/>
        </w:rPr>
        <w:t>Привод подъемника</w:t>
      </w:r>
      <w:r w:rsidRPr="002A3DF0">
        <w:rPr>
          <w:sz w:val="20"/>
          <w:szCs w:val="20"/>
        </w:rPr>
        <w:t xml:space="preserve"> </w:t>
      </w:r>
      <w:proofErr w:type="spellStart"/>
      <w:r w:rsidRPr="002A3DF0">
        <w:rPr>
          <w:sz w:val="20"/>
          <w:szCs w:val="20"/>
        </w:rPr>
        <w:t>электро-тельфер</w:t>
      </w:r>
      <w:proofErr w:type="spellEnd"/>
      <w:r w:rsidRPr="002A3DF0">
        <w:rPr>
          <w:sz w:val="20"/>
          <w:szCs w:val="20"/>
        </w:rPr>
        <w:t>, серии Т10,</w:t>
      </w:r>
      <w:r>
        <w:rPr>
          <w:sz w:val="20"/>
          <w:szCs w:val="20"/>
        </w:rPr>
        <w:t xml:space="preserve"> </w:t>
      </w:r>
      <w:r w:rsidRPr="002A3DF0">
        <w:rPr>
          <w:sz w:val="20"/>
          <w:szCs w:val="20"/>
        </w:rPr>
        <w:t>Т 02. (пр-во Болгария)</w:t>
      </w:r>
      <w:r>
        <w:rPr>
          <w:sz w:val="20"/>
          <w:szCs w:val="20"/>
        </w:rPr>
        <w:t>, расположением сверху или снизу.</w:t>
      </w:r>
    </w:p>
    <w:p w:rsidR="00762D5B" w:rsidRPr="002A3DF0" w:rsidRDefault="00762D5B" w:rsidP="00762D5B">
      <w:pPr>
        <w:rPr>
          <w:i/>
          <w:sz w:val="20"/>
          <w:szCs w:val="20"/>
        </w:rPr>
      </w:pPr>
      <w:r w:rsidRPr="002A3DF0">
        <w:rPr>
          <w:sz w:val="20"/>
          <w:szCs w:val="20"/>
        </w:rPr>
        <w:t>- ОГР (Ограничитель грузоподъемности), в</w:t>
      </w:r>
      <w:r w:rsidRPr="002A3DF0">
        <w:t xml:space="preserve"> </w:t>
      </w:r>
      <w:r w:rsidRPr="002A3DF0">
        <w:rPr>
          <w:sz w:val="20"/>
          <w:szCs w:val="20"/>
        </w:rPr>
        <w:t xml:space="preserve"> комплекте с </w:t>
      </w:r>
      <w:proofErr w:type="spellStart"/>
      <w:r w:rsidRPr="002A3DF0">
        <w:rPr>
          <w:sz w:val="20"/>
          <w:szCs w:val="20"/>
        </w:rPr>
        <w:t>электро-талью</w:t>
      </w:r>
      <w:proofErr w:type="spellEnd"/>
      <w:r w:rsidRPr="002A3DF0">
        <w:rPr>
          <w:sz w:val="20"/>
          <w:szCs w:val="20"/>
        </w:rPr>
        <w:t xml:space="preserve"> </w:t>
      </w:r>
      <w:r w:rsidRPr="002A3DF0">
        <w:rPr>
          <w:i/>
          <w:sz w:val="20"/>
          <w:szCs w:val="20"/>
        </w:rPr>
        <w:t>(калибруется при пуско-наладке, испытаниях подъемника с контрольным грузом)</w:t>
      </w:r>
      <w:r>
        <w:rPr>
          <w:i/>
          <w:sz w:val="20"/>
          <w:szCs w:val="20"/>
        </w:rPr>
        <w:t>.</w:t>
      </w:r>
    </w:p>
    <w:p w:rsidR="00762D5B" w:rsidRPr="002A3DF0" w:rsidRDefault="00762D5B" w:rsidP="00762D5B">
      <w:pPr>
        <w:jc w:val="both"/>
        <w:rPr>
          <w:i/>
          <w:sz w:val="20"/>
          <w:szCs w:val="20"/>
        </w:rPr>
      </w:pPr>
      <w:r w:rsidRPr="002A3DF0">
        <w:rPr>
          <w:sz w:val="20"/>
          <w:szCs w:val="20"/>
        </w:rPr>
        <w:t xml:space="preserve"> </w:t>
      </w:r>
      <w:r>
        <w:rPr>
          <w:sz w:val="20"/>
          <w:szCs w:val="20"/>
        </w:rPr>
        <w:t>-Система</w:t>
      </w:r>
      <w:r w:rsidRPr="002A3DF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клиновых </w:t>
      </w:r>
      <w:r w:rsidRPr="002A3DF0">
        <w:rPr>
          <w:sz w:val="20"/>
          <w:szCs w:val="20"/>
        </w:rPr>
        <w:t xml:space="preserve">ловителей платформы на случай обрыва грузового троса и других нештатных ситуациях </w:t>
      </w:r>
      <w:r w:rsidRPr="002A3DF0">
        <w:rPr>
          <w:i/>
          <w:sz w:val="20"/>
          <w:szCs w:val="20"/>
        </w:rPr>
        <w:t xml:space="preserve">Горизонтальные зубчатые клинья (2 пары), </w:t>
      </w:r>
      <w:r w:rsidRPr="002A3DF0">
        <w:rPr>
          <w:sz w:val="20"/>
          <w:szCs w:val="20"/>
        </w:rPr>
        <w:t xml:space="preserve"> </w:t>
      </w:r>
      <w:r w:rsidRPr="002A3DF0">
        <w:rPr>
          <w:i/>
          <w:sz w:val="20"/>
          <w:szCs w:val="20"/>
        </w:rPr>
        <w:t xml:space="preserve">на подвесной траверсе платформы. Плавное срабатывание и возврат в работу, отельной кнопкой в шкафу управления. Пролет платформы не более 30 мм. Демонстрация срабатывания с грузом (+10% от номинала) при испытаниях подъемника. </w:t>
      </w:r>
    </w:p>
    <w:p w:rsidR="00762D5B" w:rsidRPr="002A3DF0" w:rsidRDefault="00762D5B" w:rsidP="00762D5B">
      <w:pPr>
        <w:rPr>
          <w:sz w:val="20"/>
          <w:szCs w:val="20"/>
        </w:rPr>
      </w:pPr>
      <w:r w:rsidRPr="002A3DF0">
        <w:rPr>
          <w:i/>
          <w:sz w:val="20"/>
          <w:szCs w:val="20"/>
        </w:rPr>
        <w:t>При посадке платформы на ловители работа привода останавливается.</w:t>
      </w:r>
    </w:p>
    <w:p w:rsidR="00762D5B" w:rsidRPr="000E4972" w:rsidRDefault="00762D5B" w:rsidP="00762D5B">
      <w:pPr>
        <w:jc w:val="both"/>
        <w:rPr>
          <w:i/>
          <w:sz w:val="20"/>
          <w:szCs w:val="20"/>
        </w:rPr>
      </w:pPr>
      <w:r w:rsidRPr="002A3DF0">
        <w:rPr>
          <w:sz w:val="20"/>
          <w:szCs w:val="20"/>
        </w:rPr>
        <w:t xml:space="preserve">- </w:t>
      </w:r>
      <w:r>
        <w:rPr>
          <w:sz w:val="20"/>
          <w:szCs w:val="20"/>
        </w:rPr>
        <w:t>Аварийные</w:t>
      </w:r>
      <w:r w:rsidRPr="002A3DF0">
        <w:rPr>
          <w:sz w:val="20"/>
          <w:szCs w:val="20"/>
        </w:rPr>
        <w:t xml:space="preserve">  выключател</w:t>
      </w:r>
      <w:r>
        <w:rPr>
          <w:sz w:val="20"/>
          <w:szCs w:val="20"/>
        </w:rPr>
        <w:t>и</w:t>
      </w:r>
      <w:r w:rsidRPr="002A3DF0">
        <w:rPr>
          <w:sz w:val="20"/>
          <w:szCs w:val="20"/>
        </w:rPr>
        <w:t xml:space="preserve">  </w:t>
      </w:r>
      <w:proofErr w:type="gramStart"/>
      <w:r w:rsidRPr="002A3DF0">
        <w:rPr>
          <w:sz w:val="20"/>
          <w:szCs w:val="20"/>
        </w:rPr>
        <w:t>по</w:t>
      </w:r>
      <w:proofErr w:type="gramEnd"/>
      <w:r w:rsidRPr="000E4972">
        <w:rPr>
          <w:sz w:val="20"/>
          <w:szCs w:val="20"/>
        </w:rPr>
        <w:t xml:space="preserve"> </w:t>
      </w:r>
      <w:proofErr w:type="gramStart"/>
      <w:r w:rsidRPr="000E4972">
        <w:rPr>
          <w:sz w:val="20"/>
          <w:szCs w:val="20"/>
        </w:rPr>
        <w:t>макс</w:t>
      </w:r>
      <w:proofErr w:type="gramEnd"/>
      <w:r w:rsidRPr="000E4972">
        <w:rPr>
          <w:sz w:val="20"/>
          <w:szCs w:val="20"/>
        </w:rPr>
        <w:t>. и мин. высоте движения платформы</w:t>
      </w:r>
      <w:r>
        <w:rPr>
          <w:sz w:val="20"/>
          <w:szCs w:val="20"/>
        </w:rPr>
        <w:t xml:space="preserve">. </w:t>
      </w:r>
      <w:r w:rsidRPr="000E4972">
        <w:rPr>
          <w:i/>
          <w:sz w:val="20"/>
          <w:szCs w:val="20"/>
        </w:rPr>
        <w:t xml:space="preserve">Автоматически отключает общее </w:t>
      </w:r>
      <w:proofErr w:type="spellStart"/>
      <w:r w:rsidRPr="000E4972">
        <w:rPr>
          <w:i/>
          <w:sz w:val="20"/>
          <w:szCs w:val="20"/>
        </w:rPr>
        <w:t>эл</w:t>
      </w:r>
      <w:proofErr w:type="spellEnd"/>
      <w:r w:rsidRPr="000E4972">
        <w:rPr>
          <w:i/>
          <w:sz w:val="20"/>
          <w:szCs w:val="20"/>
        </w:rPr>
        <w:t>. питание подъемника, при достижении платформой макс. и мин. отметок движения в аварийном режиме.</w:t>
      </w:r>
    </w:p>
    <w:p w:rsidR="00762D5B" w:rsidRDefault="00762D5B" w:rsidP="00762D5B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>-  Электронное р</w:t>
      </w:r>
      <w:r w:rsidRPr="00B7330C">
        <w:rPr>
          <w:sz w:val="20"/>
          <w:szCs w:val="20"/>
        </w:rPr>
        <w:t xml:space="preserve">еле контроля фаз </w:t>
      </w:r>
      <w:proofErr w:type="spellStart"/>
      <w:r w:rsidRPr="00B7330C">
        <w:rPr>
          <w:sz w:val="20"/>
          <w:szCs w:val="20"/>
        </w:rPr>
        <w:t>эл</w:t>
      </w:r>
      <w:proofErr w:type="spellEnd"/>
      <w:r w:rsidRPr="00B7330C">
        <w:rPr>
          <w:sz w:val="20"/>
          <w:szCs w:val="20"/>
        </w:rPr>
        <w:t>. двигателя  тали</w:t>
      </w:r>
      <w:r>
        <w:rPr>
          <w:sz w:val="20"/>
          <w:szCs w:val="20"/>
        </w:rPr>
        <w:t>.</w:t>
      </w:r>
      <w:r w:rsidRPr="00B7330C"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И</w:t>
      </w:r>
      <w:r w:rsidRPr="00CE6D4C">
        <w:rPr>
          <w:i/>
          <w:sz w:val="20"/>
          <w:szCs w:val="20"/>
        </w:rPr>
        <w:t>сключает запуск электродвигателя при отсутствии одной из фаз</w:t>
      </w:r>
      <w:r>
        <w:rPr>
          <w:i/>
          <w:sz w:val="20"/>
          <w:szCs w:val="20"/>
        </w:rPr>
        <w:t>.</w:t>
      </w:r>
    </w:p>
    <w:p w:rsidR="00762D5B" w:rsidRPr="00B76D2B" w:rsidRDefault="00762D5B" w:rsidP="00762D5B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>- Тепловое реле</w:t>
      </w:r>
      <w:proofErr w:type="gramStart"/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О</w:t>
      </w:r>
      <w:proofErr w:type="gramEnd"/>
      <w:r>
        <w:rPr>
          <w:i/>
          <w:sz w:val="20"/>
          <w:szCs w:val="20"/>
        </w:rPr>
        <w:t xml:space="preserve">тключает общий </w:t>
      </w:r>
      <w:proofErr w:type="spellStart"/>
      <w:r>
        <w:rPr>
          <w:i/>
          <w:sz w:val="20"/>
          <w:szCs w:val="20"/>
        </w:rPr>
        <w:t>эл</w:t>
      </w:r>
      <w:proofErr w:type="spellEnd"/>
      <w:r>
        <w:rPr>
          <w:i/>
          <w:sz w:val="20"/>
          <w:szCs w:val="20"/>
        </w:rPr>
        <w:t>. автомат при перегреве двигателя тали.</w:t>
      </w:r>
    </w:p>
    <w:p w:rsidR="00762D5B" w:rsidRPr="001973E6" w:rsidRDefault="00762D5B" w:rsidP="00762D5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Блокировки всех открывающихся элементов подъемника бесконтактными датчиками и </w:t>
      </w:r>
      <w:proofErr w:type="spellStart"/>
      <w:r>
        <w:rPr>
          <w:sz w:val="20"/>
          <w:szCs w:val="20"/>
        </w:rPr>
        <w:t>эл</w:t>
      </w:r>
      <w:proofErr w:type="spellEnd"/>
      <w:r>
        <w:rPr>
          <w:sz w:val="20"/>
          <w:szCs w:val="20"/>
        </w:rPr>
        <w:t xml:space="preserve">. замками. </w:t>
      </w:r>
    </w:p>
    <w:p w:rsidR="00762D5B" w:rsidRDefault="00762D5B" w:rsidP="00762D5B">
      <w:pPr>
        <w:rPr>
          <w:sz w:val="20"/>
          <w:szCs w:val="20"/>
        </w:rPr>
      </w:pPr>
      <w:r w:rsidRPr="004906A5">
        <w:rPr>
          <w:b/>
          <w:sz w:val="20"/>
          <w:szCs w:val="20"/>
        </w:rPr>
        <w:t xml:space="preserve"> </w:t>
      </w:r>
      <w:r w:rsidRPr="002A3DF0">
        <w:rPr>
          <w:sz w:val="20"/>
          <w:szCs w:val="20"/>
        </w:rPr>
        <w:t>-  Переключатель режимов монтаж/пуско-наладка, ТО, ремонт</w:t>
      </w:r>
    </w:p>
    <w:p w:rsidR="00762D5B" w:rsidRPr="00231EEC" w:rsidRDefault="00762D5B" w:rsidP="00762D5B">
      <w:pPr>
        <w:rPr>
          <w:b/>
          <w:sz w:val="20"/>
          <w:szCs w:val="20"/>
        </w:rPr>
      </w:pPr>
      <w:r>
        <w:rPr>
          <w:b/>
          <w:sz w:val="20"/>
          <w:szCs w:val="20"/>
        </w:rPr>
        <w:t>Дополнительно устанавливаются</w:t>
      </w:r>
      <w:r w:rsidRPr="00231EEC">
        <w:rPr>
          <w:b/>
          <w:sz w:val="20"/>
          <w:szCs w:val="20"/>
        </w:rPr>
        <w:t>:</w:t>
      </w:r>
    </w:p>
    <w:p w:rsidR="00762D5B" w:rsidRPr="002A3DF0" w:rsidRDefault="00762D5B" w:rsidP="00762D5B">
      <w:pPr>
        <w:jc w:val="both"/>
        <w:rPr>
          <w:i/>
          <w:sz w:val="20"/>
          <w:szCs w:val="20"/>
        </w:rPr>
      </w:pPr>
      <w:r w:rsidRPr="002A3DF0">
        <w:rPr>
          <w:sz w:val="20"/>
          <w:szCs w:val="20"/>
        </w:rPr>
        <w:t xml:space="preserve"> - Ограничитель скорости движения платформы (ОСД). </w:t>
      </w:r>
      <w:r>
        <w:rPr>
          <w:i/>
          <w:sz w:val="20"/>
          <w:szCs w:val="20"/>
        </w:rPr>
        <w:t xml:space="preserve">По умолчанию на подъемниках от гп-2т. </w:t>
      </w:r>
      <w:proofErr w:type="gramStart"/>
      <w:r w:rsidRPr="002A3DF0">
        <w:rPr>
          <w:i/>
          <w:sz w:val="20"/>
          <w:szCs w:val="20"/>
        </w:rPr>
        <w:t>Устройство</w:t>
      </w:r>
      <w:proofErr w:type="gramEnd"/>
      <w:r w:rsidRPr="002A3DF0">
        <w:rPr>
          <w:i/>
          <w:sz w:val="20"/>
          <w:szCs w:val="20"/>
        </w:rPr>
        <w:t xml:space="preserve"> контролирующее  скорость движения платформы (0,13м/сек) вниз и других нештатных ситуациях при работах. В случаях  увеличения скорости движения – платформа садится на ловители.</w:t>
      </w:r>
    </w:p>
    <w:p w:rsidR="00762D5B" w:rsidRPr="002A3DF0" w:rsidRDefault="00762D5B" w:rsidP="00762D5B">
      <w:pPr>
        <w:rPr>
          <w:sz w:val="20"/>
          <w:szCs w:val="20"/>
        </w:rPr>
      </w:pPr>
      <w:r w:rsidRPr="00231EEC">
        <w:rPr>
          <w:sz w:val="20"/>
          <w:szCs w:val="20"/>
        </w:rPr>
        <w:t xml:space="preserve"> - </w:t>
      </w:r>
      <w:r w:rsidRPr="002A3DF0">
        <w:rPr>
          <w:sz w:val="20"/>
          <w:szCs w:val="20"/>
        </w:rPr>
        <w:t>Световая и звуковая сигнализация оповещения движения платформы</w:t>
      </w:r>
    </w:p>
    <w:p w:rsidR="00762D5B" w:rsidRDefault="00762D5B" w:rsidP="00762D5B">
      <w:pPr>
        <w:rPr>
          <w:i/>
          <w:sz w:val="20"/>
          <w:szCs w:val="20"/>
        </w:rPr>
      </w:pPr>
      <w:r w:rsidRPr="00231EEC">
        <w:rPr>
          <w:sz w:val="20"/>
          <w:szCs w:val="20"/>
        </w:rPr>
        <w:t xml:space="preserve">- Двери ограждения </w:t>
      </w:r>
      <w:r>
        <w:rPr>
          <w:sz w:val="20"/>
          <w:szCs w:val="20"/>
        </w:rPr>
        <w:t xml:space="preserve">проемов </w:t>
      </w:r>
      <w:proofErr w:type="spellStart"/>
      <w:r>
        <w:rPr>
          <w:sz w:val="20"/>
          <w:szCs w:val="20"/>
        </w:rPr>
        <w:t>щахты</w:t>
      </w:r>
      <w:proofErr w:type="spellEnd"/>
      <w:r>
        <w:rPr>
          <w:sz w:val="20"/>
          <w:szCs w:val="20"/>
        </w:rPr>
        <w:t xml:space="preserve">/здания. </w:t>
      </w:r>
      <w:r>
        <w:rPr>
          <w:i/>
          <w:sz w:val="20"/>
          <w:szCs w:val="20"/>
        </w:rPr>
        <w:t xml:space="preserve">Распашные двухстворчатые </w:t>
      </w:r>
      <w:proofErr w:type="gramStart"/>
      <w:r>
        <w:rPr>
          <w:i/>
          <w:sz w:val="20"/>
          <w:szCs w:val="20"/>
        </w:rPr>
        <w:t>с</w:t>
      </w:r>
      <w:proofErr w:type="gramEnd"/>
      <w:r>
        <w:rPr>
          <w:i/>
          <w:sz w:val="20"/>
          <w:szCs w:val="20"/>
        </w:rPr>
        <w:t xml:space="preserve"> смотровым окном, </w:t>
      </w:r>
    </w:p>
    <w:p w:rsidR="00762D5B" w:rsidRDefault="00762D5B" w:rsidP="00762D5B">
      <w:pPr>
        <w:rPr>
          <w:i/>
          <w:sz w:val="20"/>
          <w:szCs w:val="20"/>
        </w:rPr>
      </w:pPr>
      <w:r>
        <w:rPr>
          <w:i/>
          <w:sz w:val="20"/>
          <w:szCs w:val="20"/>
        </w:rPr>
        <w:t>вертикальными скрытыми шпингалетами защелками.</w:t>
      </w:r>
    </w:p>
    <w:p w:rsidR="00762D5B" w:rsidRPr="00B76D2B" w:rsidRDefault="00762D5B" w:rsidP="00762D5B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</w:t>
      </w:r>
      <w:r w:rsidRPr="00B76D2B">
        <w:rPr>
          <w:sz w:val="20"/>
          <w:szCs w:val="20"/>
        </w:rPr>
        <w:t>Контр</w:t>
      </w:r>
      <w:r>
        <w:rPr>
          <w:sz w:val="20"/>
          <w:szCs w:val="20"/>
        </w:rPr>
        <w:t>о</w:t>
      </w:r>
      <w:r w:rsidRPr="00B76D2B">
        <w:rPr>
          <w:sz w:val="20"/>
          <w:szCs w:val="20"/>
        </w:rPr>
        <w:t>ллер</w:t>
      </w:r>
      <w:r>
        <w:rPr>
          <w:sz w:val="20"/>
          <w:szCs w:val="20"/>
        </w:rPr>
        <w:t>.</w:t>
      </w:r>
      <w:r w:rsidRPr="00B76D2B">
        <w:t xml:space="preserve"> </w:t>
      </w:r>
      <w:r w:rsidRPr="00B76D2B">
        <w:rPr>
          <w:i/>
          <w:sz w:val="20"/>
          <w:szCs w:val="20"/>
        </w:rPr>
        <w:t>Осуществляет диагностику и вывод световой индикации неисправности цепи управления</w:t>
      </w:r>
      <w:r>
        <w:rPr>
          <w:i/>
          <w:sz w:val="20"/>
          <w:szCs w:val="20"/>
        </w:rPr>
        <w:t>.</w:t>
      </w:r>
      <w:r w:rsidRPr="00B76D2B">
        <w:rPr>
          <w:i/>
          <w:sz w:val="20"/>
          <w:szCs w:val="20"/>
        </w:rPr>
        <w:t xml:space="preserve"> </w:t>
      </w: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9"/>
        <w:gridCol w:w="4020"/>
        <w:gridCol w:w="517"/>
        <w:gridCol w:w="1559"/>
        <w:gridCol w:w="2184"/>
        <w:gridCol w:w="2471"/>
      </w:tblGrid>
      <w:tr w:rsidR="00762D5B" w:rsidRPr="00521555" w:rsidTr="00B1080A">
        <w:trPr>
          <w:trHeight w:val="576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6A0482" w:rsidRDefault="00762D5B" w:rsidP="00B1080A">
            <w:pPr>
              <w:pStyle w:val="a3"/>
              <w:tabs>
                <w:tab w:val="left" w:pos="284"/>
              </w:tabs>
              <w:rPr>
                <w:b/>
                <w:sz w:val="16"/>
                <w:szCs w:val="16"/>
              </w:rPr>
            </w:pPr>
            <w:r w:rsidRPr="006A0482">
              <w:rPr>
                <w:b/>
                <w:sz w:val="16"/>
                <w:szCs w:val="16"/>
              </w:rPr>
              <w:lastRenderedPageBreak/>
              <w:t xml:space="preserve">1 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2B44CB" w:rsidRDefault="00762D5B" w:rsidP="00B1080A">
            <w:pPr>
              <w:pStyle w:val="a3"/>
              <w:tabs>
                <w:tab w:val="left" w:pos="284"/>
              </w:tabs>
              <w:jc w:val="both"/>
              <w:rPr>
                <w:b/>
              </w:rPr>
            </w:pPr>
            <w:r w:rsidRPr="002B44CB">
              <w:rPr>
                <w:b/>
              </w:rPr>
              <w:t>Тип подъемника - Одномачтовый, Двухмачтовый, Шахтный, в существующей шахте</w:t>
            </w:r>
            <w:r>
              <w:rPr>
                <w:b/>
              </w:rPr>
              <w:t xml:space="preserve"> здания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5B" w:rsidRPr="00003C0A" w:rsidRDefault="00762D5B" w:rsidP="00B1080A">
            <w:pPr>
              <w:pStyle w:val="a3"/>
              <w:tabs>
                <w:tab w:val="left" w:pos="284"/>
              </w:tabs>
              <w:jc w:val="center"/>
            </w:pPr>
          </w:p>
        </w:tc>
      </w:tr>
      <w:tr w:rsidR="00762D5B" w:rsidRPr="00521555" w:rsidTr="00B1080A">
        <w:trPr>
          <w:trHeight w:val="342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6A0482" w:rsidRDefault="00762D5B" w:rsidP="00B1080A">
            <w:pPr>
              <w:pStyle w:val="a3"/>
              <w:tabs>
                <w:tab w:val="left" w:pos="28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2B44CB" w:rsidRDefault="00762D5B" w:rsidP="00B1080A">
            <w:pPr>
              <w:pStyle w:val="a3"/>
              <w:tabs>
                <w:tab w:val="left" w:pos="284"/>
              </w:tabs>
              <w:jc w:val="both"/>
              <w:rPr>
                <w:b/>
              </w:rPr>
            </w:pPr>
            <w:r w:rsidRPr="00760C5C">
              <w:rPr>
                <w:b/>
              </w:rPr>
              <w:t>Тип платформы</w:t>
            </w:r>
            <w:r>
              <w:rPr>
                <w:b/>
              </w:rPr>
              <w:t xml:space="preserve"> (проходная, непроходная)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5B" w:rsidRPr="00003C0A" w:rsidRDefault="00762D5B" w:rsidP="00B1080A">
            <w:pPr>
              <w:pStyle w:val="a3"/>
              <w:tabs>
                <w:tab w:val="left" w:pos="284"/>
              </w:tabs>
              <w:jc w:val="center"/>
            </w:pPr>
          </w:p>
        </w:tc>
      </w:tr>
      <w:tr w:rsidR="00762D5B" w:rsidRPr="00521555" w:rsidTr="00B1080A">
        <w:trPr>
          <w:trHeight w:val="384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6A0482" w:rsidRDefault="00762D5B" w:rsidP="00B1080A">
            <w:pPr>
              <w:pStyle w:val="a3"/>
              <w:tabs>
                <w:tab w:val="left" w:pos="28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2B44CB" w:rsidRDefault="00762D5B" w:rsidP="00B1080A">
            <w:pPr>
              <w:pStyle w:val="a3"/>
              <w:tabs>
                <w:tab w:val="left" w:pos="284"/>
              </w:tabs>
              <w:jc w:val="both"/>
              <w:rPr>
                <w:b/>
              </w:rPr>
            </w:pPr>
            <w:r w:rsidRPr="002B44CB">
              <w:rPr>
                <w:b/>
              </w:rPr>
              <w:t>Грузоподъемность подъемника от 500  до  3000 кг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5B" w:rsidRPr="00003C0A" w:rsidRDefault="00762D5B" w:rsidP="00B1080A">
            <w:pPr>
              <w:pStyle w:val="a3"/>
              <w:tabs>
                <w:tab w:val="left" w:pos="284"/>
              </w:tabs>
              <w:jc w:val="center"/>
            </w:pPr>
          </w:p>
        </w:tc>
      </w:tr>
      <w:tr w:rsidR="00762D5B" w:rsidRPr="00521555" w:rsidTr="00B1080A">
        <w:trPr>
          <w:trHeight w:val="34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6A0482" w:rsidRDefault="00762D5B" w:rsidP="00B1080A">
            <w:pPr>
              <w:pStyle w:val="a3"/>
              <w:tabs>
                <w:tab w:val="left" w:pos="28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2B44CB" w:rsidRDefault="00762D5B" w:rsidP="00B1080A">
            <w:pPr>
              <w:pStyle w:val="a3"/>
              <w:tabs>
                <w:tab w:val="left" w:pos="284"/>
              </w:tabs>
              <w:jc w:val="both"/>
              <w:rPr>
                <w:b/>
              </w:rPr>
            </w:pPr>
            <w:r w:rsidRPr="002B44CB">
              <w:rPr>
                <w:b/>
              </w:rPr>
              <w:t xml:space="preserve">Место установки  - </w:t>
            </w:r>
            <w:r w:rsidRPr="002B44CB">
              <w:t xml:space="preserve">снаружи здания, внутри здания, в существующей шахте здания, 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5B" w:rsidRPr="00003C0A" w:rsidRDefault="00762D5B" w:rsidP="00B1080A">
            <w:pPr>
              <w:pStyle w:val="a3"/>
              <w:tabs>
                <w:tab w:val="left" w:pos="284"/>
              </w:tabs>
              <w:jc w:val="center"/>
            </w:pPr>
          </w:p>
        </w:tc>
      </w:tr>
      <w:tr w:rsidR="00762D5B" w:rsidRPr="00521555" w:rsidTr="00B1080A">
        <w:trPr>
          <w:trHeight w:val="520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D5B" w:rsidRPr="006A0482" w:rsidRDefault="00762D5B" w:rsidP="00B1080A">
            <w:pPr>
              <w:pStyle w:val="a3"/>
              <w:tabs>
                <w:tab w:val="left" w:pos="28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2B44CB" w:rsidRDefault="00762D5B" w:rsidP="00B1080A">
            <w:pPr>
              <w:pStyle w:val="a3"/>
              <w:tabs>
                <w:tab w:val="left" w:pos="284"/>
              </w:tabs>
              <w:jc w:val="both"/>
              <w:rPr>
                <w:b/>
              </w:rPr>
            </w:pPr>
            <w:r w:rsidRPr="002B44CB">
              <w:rPr>
                <w:b/>
              </w:rPr>
              <w:t xml:space="preserve">Габариты/размеры проектируемого / существующего  места установки </w:t>
            </w:r>
          </w:p>
          <w:p w:rsidR="00762D5B" w:rsidRPr="002B44CB" w:rsidRDefault="00762D5B" w:rsidP="00B1080A">
            <w:pPr>
              <w:pStyle w:val="a3"/>
              <w:tabs>
                <w:tab w:val="left" w:pos="284"/>
              </w:tabs>
              <w:jc w:val="both"/>
            </w:pPr>
            <w:r w:rsidRPr="002B44CB">
              <w:t>Общий макс. периметр, габарит</w:t>
            </w:r>
            <w:r>
              <w:t>ы проемов</w:t>
            </w:r>
            <w:r w:rsidRPr="002B44CB">
              <w:t xml:space="preserve"> в этажном перекрытии, габарит существующей  шахты, дверных проемов шахты или  здания, приямок. </w:t>
            </w:r>
          </w:p>
          <w:p w:rsidR="00762D5B" w:rsidRPr="002B44CB" w:rsidRDefault="00762D5B" w:rsidP="00B1080A">
            <w:pPr>
              <w:pStyle w:val="a3"/>
              <w:tabs>
                <w:tab w:val="left" w:pos="284"/>
              </w:tabs>
              <w:jc w:val="both"/>
            </w:pPr>
            <w:r w:rsidRPr="002B44CB">
              <w:rPr>
                <w:b/>
              </w:rPr>
              <w:t>Эскиз, фото места установки</w:t>
            </w:r>
            <w:r>
              <w:rPr>
                <w:b/>
              </w:rPr>
              <w:t xml:space="preserve"> по </w:t>
            </w:r>
            <w:proofErr w:type="spellStart"/>
            <w:r>
              <w:rPr>
                <w:b/>
              </w:rPr>
              <w:t>эл</w:t>
            </w:r>
            <w:proofErr w:type="spellEnd"/>
            <w:r>
              <w:rPr>
                <w:b/>
              </w:rPr>
              <w:t>. почте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5B" w:rsidRPr="00003C0A" w:rsidRDefault="00762D5B" w:rsidP="00B1080A">
            <w:pPr>
              <w:pStyle w:val="a3"/>
              <w:tabs>
                <w:tab w:val="left" w:pos="284"/>
              </w:tabs>
              <w:jc w:val="center"/>
            </w:pPr>
          </w:p>
        </w:tc>
      </w:tr>
      <w:tr w:rsidR="00762D5B" w:rsidRPr="00521555" w:rsidTr="00B1080A">
        <w:trPr>
          <w:trHeight w:val="855"/>
        </w:trPr>
        <w:tc>
          <w:tcPr>
            <w:tcW w:w="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6A0482" w:rsidRDefault="00762D5B" w:rsidP="00B1080A">
            <w:pPr>
              <w:pStyle w:val="a3"/>
              <w:tabs>
                <w:tab w:val="left" w:pos="284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2B44CB" w:rsidRDefault="00762D5B" w:rsidP="00B1080A">
            <w:pPr>
              <w:pStyle w:val="a3"/>
              <w:tabs>
                <w:tab w:val="left" w:pos="284"/>
              </w:tabs>
              <w:jc w:val="both"/>
              <w:rPr>
                <w:b/>
              </w:rPr>
            </w:pPr>
            <w:r w:rsidRPr="002B44CB">
              <w:rPr>
                <w:b/>
                <w:u w:val="single"/>
              </w:rPr>
              <w:t>Важно</w:t>
            </w:r>
            <w:r w:rsidRPr="002B44CB">
              <w:rPr>
                <w:b/>
              </w:rPr>
              <w:t xml:space="preserve">: </w:t>
            </w:r>
            <w:r>
              <w:rPr>
                <w:b/>
              </w:rPr>
              <w:t>Высота места установки</w:t>
            </w:r>
          </w:p>
          <w:p w:rsidR="00762D5B" w:rsidRPr="002B44CB" w:rsidRDefault="00762D5B" w:rsidP="00B1080A">
            <w:pPr>
              <w:pStyle w:val="a3"/>
              <w:tabs>
                <w:tab w:val="left" w:pos="284"/>
              </w:tabs>
              <w:jc w:val="both"/>
            </w:pPr>
            <w:r w:rsidRPr="002B44CB">
              <w:t xml:space="preserve">При установке подъемника внутри здания (существующей шахты),  указать общую  высоту  здания (шахты), </w:t>
            </w:r>
            <w:r>
              <w:t>глубину</w:t>
            </w:r>
            <w:r w:rsidRPr="002B44CB">
              <w:t xml:space="preserve"> приямка и отдельно расстояние от последнего этажа остановки до потолка.</w:t>
            </w:r>
          </w:p>
          <w:p w:rsidR="00762D5B" w:rsidRPr="002B44CB" w:rsidRDefault="00762D5B" w:rsidP="00B1080A">
            <w:pPr>
              <w:pStyle w:val="a3"/>
              <w:tabs>
                <w:tab w:val="left" w:pos="284"/>
              </w:tabs>
              <w:jc w:val="both"/>
              <w:rPr>
                <w:b/>
              </w:rPr>
            </w:pPr>
            <w:r w:rsidRPr="002B44CB">
              <w:t xml:space="preserve">Наличие верхнего </w:t>
            </w:r>
            <w:proofErr w:type="spellStart"/>
            <w:r w:rsidRPr="002B44CB">
              <w:t>маш</w:t>
            </w:r>
            <w:proofErr w:type="spellEnd"/>
            <w:r w:rsidRPr="002B44CB">
              <w:t>. отделения</w:t>
            </w:r>
            <w:r>
              <w:t>, его габариты.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5B" w:rsidRPr="00003C0A" w:rsidRDefault="00762D5B" w:rsidP="00B1080A">
            <w:pPr>
              <w:pStyle w:val="a3"/>
              <w:tabs>
                <w:tab w:val="left" w:pos="284"/>
              </w:tabs>
              <w:jc w:val="center"/>
            </w:pPr>
          </w:p>
        </w:tc>
      </w:tr>
      <w:tr w:rsidR="00762D5B" w:rsidRPr="00521555" w:rsidTr="00B1080A">
        <w:trPr>
          <w:trHeight w:val="390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6A0482" w:rsidRDefault="00762D5B" w:rsidP="00B1080A">
            <w:pPr>
              <w:pStyle w:val="a3"/>
              <w:tabs>
                <w:tab w:val="left" w:pos="28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Default="00762D5B" w:rsidP="00B1080A">
            <w:pPr>
              <w:pStyle w:val="a3"/>
              <w:tabs>
                <w:tab w:val="left" w:pos="284"/>
              </w:tabs>
              <w:jc w:val="both"/>
              <w:rPr>
                <w:b/>
              </w:rPr>
            </w:pPr>
            <w:r>
              <w:rPr>
                <w:b/>
              </w:rPr>
              <w:t xml:space="preserve">Н </w:t>
            </w:r>
            <w:proofErr w:type="spellStart"/>
            <w:r>
              <w:rPr>
                <w:b/>
              </w:rPr>
              <w:t>п-</w:t>
            </w:r>
            <w:r w:rsidRPr="002B44CB">
              <w:rPr>
                <w:b/>
              </w:rPr>
              <w:t>высота</w:t>
            </w:r>
            <w:proofErr w:type="spellEnd"/>
            <w:r w:rsidRPr="002B44CB">
              <w:rPr>
                <w:b/>
              </w:rPr>
              <w:t xml:space="preserve"> подъема груза платформой (от 1-го этажа остановки до последнего</w:t>
            </w:r>
            <w:r>
              <w:rPr>
                <w:b/>
              </w:rPr>
              <w:t>)</w:t>
            </w:r>
            <w:r w:rsidRPr="002B44CB">
              <w:rPr>
                <w:b/>
              </w:rPr>
              <w:t xml:space="preserve"> </w:t>
            </w:r>
            <w:r>
              <w:rPr>
                <w:b/>
              </w:rPr>
              <w:t xml:space="preserve"> в метрах</w:t>
            </w:r>
            <w:r w:rsidRPr="002B44CB">
              <w:rPr>
                <w:b/>
              </w:rPr>
              <w:t xml:space="preserve"> </w:t>
            </w:r>
          </w:p>
          <w:p w:rsidR="00762D5B" w:rsidRPr="00662C62" w:rsidRDefault="00762D5B" w:rsidP="00B1080A">
            <w:pPr>
              <w:pStyle w:val="a3"/>
              <w:tabs>
                <w:tab w:val="left" w:pos="284"/>
              </w:tabs>
              <w:jc w:val="both"/>
              <w:rPr>
                <w:i/>
              </w:rPr>
            </w:pPr>
            <w:r w:rsidRPr="00662C62">
              <w:rPr>
                <w:i/>
              </w:rPr>
              <w:t>Максимальная высота подъема до 30м.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5B" w:rsidRPr="00003C0A" w:rsidRDefault="00762D5B" w:rsidP="00B1080A">
            <w:pPr>
              <w:pStyle w:val="a3"/>
              <w:tabs>
                <w:tab w:val="left" w:pos="284"/>
              </w:tabs>
              <w:jc w:val="center"/>
            </w:pPr>
          </w:p>
        </w:tc>
      </w:tr>
      <w:tr w:rsidR="00762D5B" w:rsidRPr="00521555" w:rsidTr="00B1080A">
        <w:trPr>
          <w:cantSplit/>
          <w:trHeight w:val="315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D5B" w:rsidRPr="006A0482" w:rsidRDefault="00762D5B" w:rsidP="00B1080A">
            <w:pPr>
              <w:pStyle w:val="a3"/>
              <w:tabs>
                <w:tab w:val="left" w:pos="28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D5B" w:rsidRPr="002B44CB" w:rsidRDefault="00762D5B" w:rsidP="00B1080A">
            <w:pPr>
              <w:pStyle w:val="a3"/>
              <w:tabs>
                <w:tab w:val="left" w:pos="284"/>
              </w:tabs>
              <w:jc w:val="both"/>
              <w:rPr>
                <w:b/>
              </w:rPr>
            </w:pPr>
            <w:r w:rsidRPr="002B44CB">
              <w:rPr>
                <w:b/>
              </w:rPr>
              <w:t xml:space="preserve">Тип поднимаемого груза и его габариты 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Шир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х</w:t>
            </w:r>
            <w:proofErr w:type="spellEnd"/>
            <w:r>
              <w:rPr>
                <w:b/>
              </w:rPr>
              <w:t xml:space="preserve"> Гл. </w:t>
            </w:r>
            <w:proofErr w:type="spellStart"/>
            <w:r>
              <w:rPr>
                <w:b/>
              </w:rPr>
              <w:t>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Выс</w:t>
            </w:r>
            <w:proofErr w:type="spellEnd"/>
            <w:r>
              <w:rPr>
                <w:b/>
              </w:rPr>
              <w:t>.) мм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D5B" w:rsidRPr="00003C0A" w:rsidRDefault="00762D5B" w:rsidP="00B1080A">
            <w:pPr>
              <w:pStyle w:val="a3"/>
              <w:tabs>
                <w:tab w:val="left" w:pos="284"/>
              </w:tabs>
              <w:jc w:val="center"/>
            </w:pPr>
          </w:p>
        </w:tc>
      </w:tr>
      <w:tr w:rsidR="00762D5B" w:rsidRPr="00521555" w:rsidTr="00B1080A">
        <w:trPr>
          <w:cantSplit/>
          <w:trHeight w:val="600"/>
        </w:trPr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D5B" w:rsidRDefault="00762D5B" w:rsidP="00B1080A">
            <w:pPr>
              <w:pStyle w:val="a3"/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D5B" w:rsidRDefault="00762D5B" w:rsidP="00B1080A">
            <w:pPr>
              <w:pStyle w:val="a3"/>
              <w:tabs>
                <w:tab w:val="left" w:pos="284"/>
              </w:tabs>
              <w:jc w:val="both"/>
              <w:rPr>
                <w:b/>
              </w:rPr>
            </w:pPr>
            <w:r w:rsidRPr="00E548B9">
              <w:rPr>
                <w:b/>
              </w:rPr>
              <w:t>Варианты загрузки</w:t>
            </w:r>
            <w:r>
              <w:rPr>
                <w:b/>
              </w:rPr>
              <w:t>/выгрузки груза на этажах</w:t>
            </w:r>
            <w:r w:rsidRPr="00E548B9">
              <w:rPr>
                <w:b/>
              </w:rPr>
              <w:t xml:space="preserve"> </w:t>
            </w:r>
          </w:p>
          <w:p w:rsidR="00762D5B" w:rsidRPr="00E548B9" w:rsidRDefault="00762D5B" w:rsidP="00B1080A">
            <w:pPr>
              <w:pStyle w:val="a3"/>
              <w:tabs>
                <w:tab w:val="left" w:pos="284"/>
              </w:tabs>
              <w:jc w:val="both"/>
              <w:rPr>
                <w:b/>
              </w:rPr>
            </w:pPr>
            <w:r w:rsidRPr="00E548B9">
              <w:t xml:space="preserve">(вручную, </w:t>
            </w:r>
            <w:r>
              <w:t xml:space="preserve">на паллете </w:t>
            </w:r>
            <w:r w:rsidRPr="00E548B9">
              <w:t>рохл</w:t>
            </w:r>
            <w:r>
              <w:t>ей</w:t>
            </w:r>
            <w:r w:rsidRPr="00E548B9">
              <w:t>, погрузчик</w:t>
            </w:r>
            <w:r>
              <w:t>ом</w:t>
            </w:r>
            <w:r w:rsidRPr="00E548B9">
              <w:t xml:space="preserve"> или </w:t>
            </w:r>
            <w:proofErr w:type="gramStart"/>
            <w:r w:rsidRPr="00E548B9">
              <w:t>другое</w:t>
            </w:r>
            <w:proofErr w:type="gramEnd"/>
            <w:r>
              <w:t>.</w:t>
            </w:r>
            <w:r w:rsidRPr="00E548B9">
              <w:t>)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D5B" w:rsidRPr="00003C0A" w:rsidRDefault="00762D5B" w:rsidP="00B1080A">
            <w:pPr>
              <w:pStyle w:val="a3"/>
              <w:tabs>
                <w:tab w:val="left" w:pos="284"/>
              </w:tabs>
              <w:jc w:val="center"/>
            </w:pPr>
          </w:p>
        </w:tc>
      </w:tr>
      <w:tr w:rsidR="00762D5B" w:rsidRPr="00521555" w:rsidTr="00B1080A">
        <w:trPr>
          <w:cantSplit/>
          <w:trHeight w:val="380"/>
        </w:trPr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D5B" w:rsidRDefault="00762D5B" w:rsidP="00B1080A">
            <w:pPr>
              <w:pStyle w:val="a3"/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D5B" w:rsidRPr="00E548B9" w:rsidRDefault="00762D5B" w:rsidP="00B1080A">
            <w:pPr>
              <w:pStyle w:val="a3"/>
              <w:tabs>
                <w:tab w:val="left" w:pos="284"/>
              </w:tabs>
              <w:jc w:val="both"/>
              <w:rPr>
                <w:b/>
              </w:rPr>
            </w:pPr>
            <w:r>
              <w:rPr>
                <w:b/>
              </w:rPr>
              <w:t>Указать н</w:t>
            </w:r>
            <w:r w:rsidRPr="009A7D1B">
              <w:rPr>
                <w:b/>
              </w:rPr>
              <w:t>еобходимость выхода людей на платформу при работах</w:t>
            </w:r>
            <w:r>
              <w:rPr>
                <w:b/>
              </w:rPr>
              <w:t xml:space="preserve"> на высоте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D5B" w:rsidRPr="00003C0A" w:rsidRDefault="00762D5B" w:rsidP="00B1080A">
            <w:pPr>
              <w:pStyle w:val="a3"/>
              <w:tabs>
                <w:tab w:val="left" w:pos="284"/>
              </w:tabs>
              <w:jc w:val="center"/>
            </w:pPr>
          </w:p>
        </w:tc>
      </w:tr>
      <w:tr w:rsidR="00762D5B" w:rsidRPr="00521555" w:rsidTr="00B1080A">
        <w:trPr>
          <w:trHeight w:val="29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6A0482" w:rsidRDefault="00762D5B" w:rsidP="00B1080A">
            <w:pPr>
              <w:pStyle w:val="a3"/>
              <w:tabs>
                <w:tab w:val="left" w:pos="284"/>
              </w:tabs>
              <w:rPr>
                <w:b/>
                <w:sz w:val="16"/>
                <w:szCs w:val="16"/>
              </w:rPr>
            </w:pPr>
            <w:r w:rsidRPr="006A048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E548B9" w:rsidRDefault="00762D5B" w:rsidP="00B1080A">
            <w:pPr>
              <w:pStyle w:val="a3"/>
              <w:tabs>
                <w:tab w:val="left" w:pos="284"/>
              </w:tabs>
              <w:jc w:val="both"/>
              <w:rPr>
                <w:b/>
              </w:rPr>
            </w:pPr>
            <w:r>
              <w:rPr>
                <w:b/>
              </w:rPr>
              <w:t>Проектируемый чистый в</w:t>
            </w:r>
            <w:r w:rsidRPr="00E548B9">
              <w:rPr>
                <w:b/>
              </w:rPr>
              <w:t>нутренний габарит платформы (</w:t>
            </w:r>
            <w:proofErr w:type="gramStart"/>
            <w:r w:rsidRPr="00E548B9">
              <w:rPr>
                <w:b/>
              </w:rPr>
              <w:t>м</w:t>
            </w:r>
            <w:r>
              <w:rPr>
                <w:b/>
              </w:rPr>
              <w:t>м</w:t>
            </w:r>
            <w:proofErr w:type="gramEnd"/>
            <w:r w:rsidRPr="00E548B9">
              <w:rPr>
                <w:b/>
              </w:rPr>
              <w:t>)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5B" w:rsidRPr="00003C0A" w:rsidRDefault="00762D5B" w:rsidP="00B1080A">
            <w:pPr>
              <w:pStyle w:val="a3"/>
              <w:tabs>
                <w:tab w:val="left" w:pos="284"/>
              </w:tabs>
              <w:jc w:val="center"/>
            </w:pPr>
          </w:p>
        </w:tc>
      </w:tr>
      <w:tr w:rsidR="00762D5B" w:rsidRPr="00521555" w:rsidTr="00B1080A">
        <w:trPr>
          <w:cantSplit/>
          <w:trHeight w:val="136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D5B" w:rsidRPr="006A0482" w:rsidRDefault="00762D5B" w:rsidP="00B1080A">
            <w:pPr>
              <w:pStyle w:val="a3"/>
              <w:tabs>
                <w:tab w:val="left" w:pos="284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E548B9" w:rsidRDefault="00762D5B" w:rsidP="00B1080A">
            <w:pPr>
              <w:pStyle w:val="a3"/>
              <w:tabs>
                <w:tab w:val="left" w:pos="284"/>
              </w:tabs>
              <w:jc w:val="both"/>
            </w:pPr>
            <w:r w:rsidRPr="00E548B9">
              <w:t>Размер</w:t>
            </w:r>
            <w:proofErr w:type="gramStart"/>
            <w:r w:rsidRPr="00E548B9">
              <w:t xml:space="preserve"> А</w:t>
            </w:r>
            <w:proofErr w:type="gramEnd"/>
            <w:r w:rsidRPr="00E548B9">
              <w:t xml:space="preserve"> (ширина)</w:t>
            </w:r>
            <w:r>
              <w:t>, мм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5B" w:rsidRPr="00003C0A" w:rsidRDefault="00762D5B" w:rsidP="00B1080A">
            <w:pPr>
              <w:pStyle w:val="a3"/>
              <w:tabs>
                <w:tab w:val="left" w:pos="284"/>
              </w:tabs>
              <w:jc w:val="center"/>
            </w:pPr>
          </w:p>
        </w:tc>
      </w:tr>
      <w:tr w:rsidR="00762D5B" w:rsidRPr="00521555" w:rsidTr="00B1080A">
        <w:trPr>
          <w:cantSplit/>
          <w:trHeight w:val="207"/>
        </w:trPr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D5B" w:rsidRPr="006A0482" w:rsidRDefault="00762D5B" w:rsidP="00B1080A">
            <w:pPr>
              <w:rPr>
                <w:b/>
                <w:sz w:val="16"/>
                <w:szCs w:val="16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D5B" w:rsidRPr="00E548B9" w:rsidRDefault="00762D5B" w:rsidP="00B1080A">
            <w:pPr>
              <w:pStyle w:val="a3"/>
              <w:tabs>
                <w:tab w:val="left" w:pos="284"/>
              </w:tabs>
              <w:jc w:val="both"/>
            </w:pPr>
            <w:r>
              <w:t>Размер</w:t>
            </w:r>
            <w:proofErr w:type="gramStart"/>
            <w:r>
              <w:t xml:space="preserve"> В</w:t>
            </w:r>
            <w:proofErr w:type="gramEnd"/>
            <w:r>
              <w:t xml:space="preserve"> (глубина</w:t>
            </w:r>
            <w:r w:rsidRPr="00E548B9">
              <w:t>)</w:t>
            </w:r>
            <w:r>
              <w:t>, мм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D5B" w:rsidRPr="00003C0A" w:rsidRDefault="00762D5B" w:rsidP="00B1080A">
            <w:pPr>
              <w:pStyle w:val="a3"/>
              <w:tabs>
                <w:tab w:val="left" w:pos="284"/>
              </w:tabs>
              <w:jc w:val="center"/>
            </w:pPr>
          </w:p>
        </w:tc>
      </w:tr>
      <w:tr w:rsidR="00762D5B" w:rsidRPr="00521555" w:rsidTr="00B1080A">
        <w:trPr>
          <w:trHeight w:val="265"/>
        </w:trPr>
        <w:tc>
          <w:tcPr>
            <w:tcW w:w="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6A0482" w:rsidRDefault="00762D5B" w:rsidP="00B1080A">
            <w:pPr>
              <w:pStyle w:val="a3"/>
              <w:tabs>
                <w:tab w:val="left" w:pos="284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E548B9" w:rsidRDefault="00762D5B" w:rsidP="00B1080A">
            <w:pPr>
              <w:pStyle w:val="a3"/>
              <w:tabs>
                <w:tab w:val="left" w:pos="284"/>
              </w:tabs>
              <w:jc w:val="both"/>
            </w:pPr>
            <w:r>
              <w:t>Высота  Н (базовый  2000) мм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5B" w:rsidRPr="00003C0A" w:rsidRDefault="00762D5B" w:rsidP="00B1080A">
            <w:pPr>
              <w:pStyle w:val="a3"/>
              <w:tabs>
                <w:tab w:val="left" w:pos="284"/>
              </w:tabs>
              <w:jc w:val="center"/>
            </w:pPr>
          </w:p>
        </w:tc>
      </w:tr>
      <w:tr w:rsidR="00762D5B" w:rsidRPr="00521555" w:rsidTr="00B1080A">
        <w:trPr>
          <w:trHeight w:val="262"/>
        </w:trPr>
        <w:tc>
          <w:tcPr>
            <w:tcW w:w="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6A0482" w:rsidRDefault="00762D5B" w:rsidP="00B1080A">
            <w:pPr>
              <w:pStyle w:val="a3"/>
              <w:tabs>
                <w:tab w:val="left" w:pos="284"/>
              </w:tabs>
              <w:rPr>
                <w:b/>
                <w:sz w:val="16"/>
                <w:szCs w:val="16"/>
              </w:rPr>
            </w:pPr>
            <w:r w:rsidRPr="006A048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Default="00762D5B" w:rsidP="00B1080A">
            <w:pPr>
              <w:pStyle w:val="a3"/>
              <w:tabs>
                <w:tab w:val="left" w:pos="284"/>
              </w:tabs>
              <w:jc w:val="both"/>
            </w:pPr>
            <w:r w:rsidRPr="009A0382">
              <w:rPr>
                <w:b/>
              </w:rPr>
              <w:t>Двери платформы</w:t>
            </w:r>
            <w:r>
              <w:t xml:space="preserve"> (распашные, двухстворчатые, усиленные, с вертикальными скрытыми запорами/защелками) 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5B" w:rsidRPr="00003C0A" w:rsidRDefault="00762D5B" w:rsidP="00B1080A">
            <w:pPr>
              <w:pStyle w:val="a3"/>
              <w:tabs>
                <w:tab w:val="left" w:pos="284"/>
              </w:tabs>
              <w:jc w:val="center"/>
            </w:pPr>
          </w:p>
        </w:tc>
      </w:tr>
      <w:tr w:rsidR="00762D5B" w:rsidRPr="00521555" w:rsidTr="00B1080A">
        <w:trPr>
          <w:trHeight w:val="146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D5B" w:rsidRPr="006A0482" w:rsidRDefault="00762D5B" w:rsidP="00B1080A">
            <w:pPr>
              <w:pStyle w:val="a3"/>
              <w:tabs>
                <w:tab w:val="left" w:pos="284"/>
              </w:tabs>
              <w:rPr>
                <w:b/>
                <w:sz w:val="16"/>
                <w:szCs w:val="16"/>
              </w:rPr>
            </w:pPr>
            <w:r w:rsidRPr="006A048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4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D5B" w:rsidRDefault="00762D5B" w:rsidP="00B1080A">
            <w:pPr>
              <w:pStyle w:val="a3"/>
              <w:tabs>
                <w:tab w:val="left" w:pos="284"/>
              </w:tabs>
              <w:rPr>
                <w:b/>
              </w:rPr>
            </w:pPr>
            <w:r w:rsidRPr="0015441B">
              <w:rPr>
                <w:b/>
              </w:rPr>
              <w:t xml:space="preserve">Схема направления загрузки/выгрузки </w:t>
            </w:r>
          </w:p>
          <w:p w:rsidR="00762D5B" w:rsidRPr="00AB0136" w:rsidRDefault="00762D5B" w:rsidP="00B1080A">
            <w:pPr>
              <w:pStyle w:val="a3"/>
              <w:tabs>
                <w:tab w:val="left" w:pos="284"/>
              </w:tabs>
              <w:rPr>
                <w:b/>
              </w:rPr>
            </w:pPr>
            <w:r w:rsidRPr="0015441B">
              <w:rPr>
                <w:b/>
              </w:rPr>
              <w:t>платформы на этажах</w:t>
            </w:r>
            <w:r>
              <w:rPr>
                <w:b/>
              </w:rPr>
              <w:t xml:space="preserve"> от</w:t>
            </w:r>
            <w:proofErr w:type="gramStart"/>
            <w:r>
              <w:rPr>
                <w:b/>
              </w:rPr>
              <w:t xml:space="preserve"> А</w:t>
            </w:r>
            <w:proofErr w:type="gramEnd"/>
            <w:r>
              <w:rPr>
                <w:b/>
              </w:rPr>
              <w:t xml:space="preserve"> (загрузка с 1-го этажа)</w:t>
            </w:r>
          </w:p>
        </w:tc>
        <w:tc>
          <w:tcPr>
            <w:tcW w:w="2076" w:type="dxa"/>
            <w:gridSpan w:val="2"/>
            <w:vMerge w:val="restart"/>
            <w:shd w:val="clear" w:color="auto" w:fill="auto"/>
          </w:tcPr>
          <w:p w:rsidR="00762D5B" w:rsidRPr="0031012E" w:rsidRDefault="00762D5B" w:rsidP="00B1080A">
            <w:pPr>
              <w:jc w:val="center"/>
              <w:rPr>
                <w:rFonts w:eastAsia="Calibri"/>
                <w:sz w:val="20"/>
                <w:szCs w:val="20"/>
              </w:rPr>
            </w:pPr>
            <w:r w:rsidRPr="0031012E">
              <w:rPr>
                <w:rFonts w:eastAsia="Calibri"/>
                <w:sz w:val="20"/>
                <w:szCs w:val="20"/>
              </w:rPr>
              <w:t>А</w:t>
            </w:r>
            <w:r w:rsidR="00744284">
              <w:rPr>
                <w:rFonts w:ascii="Arial" w:hAnsi="Arial" w:cs="Arial"/>
              </w:rPr>
              <w:t>↕</w:t>
            </w:r>
          </w:p>
          <w:p w:rsidR="00762D5B" w:rsidRPr="0031012E" w:rsidRDefault="00762D5B" w:rsidP="00B1080A">
            <w:pPr>
              <w:rPr>
                <w:rFonts w:eastAsia="Calibri"/>
                <w:sz w:val="20"/>
                <w:szCs w:val="20"/>
              </w:rPr>
            </w:pPr>
          </w:p>
          <w:p w:rsidR="00762D5B" w:rsidRPr="0031012E" w:rsidRDefault="00744284" w:rsidP="00B1080A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</w:t>
            </w:r>
            <w:proofErr w:type="gramStart"/>
            <w:r w:rsidR="00762D5B" w:rsidRPr="0031012E">
              <w:rPr>
                <w:rFonts w:eastAsia="Calibri"/>
                <w:sz w:val="20"/>
                <w:szCs w:val="20"/>
              </w:rPr>
              <w:t>Б</w:t>
            </w:r>
            <w:proofErr w:type="gramEnd"/>
            <w:r w:rsidR="00762D5B" w:rsidRPr="0031012E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>↔</w:t>
            </w:r>
            <w:r w:rsidR="00762D5B" w:rsidRPr="0031012E">
              <w:rPr>
                <w:rFonts w:eastAsia="Calibri"/>
                <w:sz w:val="20"/>
                <w:szCs w:val="20"/>
              </w:rPr>
              <w:t xml:space="preserve">     □     </w:t>
            </w:r>
            <w:r>
              <w:rPr>
                <w:rFonts w:ascii="Arial" w:hAnsi="Arial" w:cs="Arial"/>
              </w:rPr>
              <w:t>↔</w:t>
            </w:r>
            <w:r w:rsidR="00762D5B" w:rsidRPr="0031012E">
              <w:rPr>
                <w:rFonts w:eastAsia="Calibri"/>
                <w:sz w:val="20"/>
                <w:szCs w:val="20"/>
              </w:rPr>
              <w:t xml:space="preserve"> В</w:t>
            </w:r>
          </w:p>
          <w:p w:rsidR="00762D5B" w:rsidRPr="0031012E" w:rsidRDefault="00762D5B" w:rsidP="00B1080A">
            <w:pPr>
              <w:rPr>
                <w:rFonts w:eastAsia="Calibri"/>
                <w:sz w:val="20"/>
                <w:szCs w:val="20"/>
              </w:rPr>
            </w:pPr>
          </w:p>
          <w:p w:rsidR="00762D5B" w:rsidRPr="0077638B" w:rsidRDefault="00762D5B" w:rsidP="00B1080A">
            <w:pPr>
              <w:jc w:val="center"/>
              <w:rPr>
                <w:rFonts w:eastAsia="Calibri"/>
                <w:sz w:val="20"/>
                <w:szCs w:val="20"/>
              </w:rPr>
            </w:pPr>
            <w:r w:rsidRPr="0031012E">
              <w:rPr>
                <w:rFonts w:eastAsia="Calibri"/>
                <w:sz w:val="20"/>
                <w:szCs w:val="20"/>
              </w:rPr>
              <w:t>Д</w:t>
            </w:r>
            <w:r w:rsidR="00744284">
              <w:rPr>
                <w:rFonts w:ascii="Arial" w:hAnsi="Arial" w:cs="Arial"/>
              </w:rPr>
              <w:t>↕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003C0A" w:rsidRDefault="00762D5B" w:rsidP="00B1080A">
            <w:pPr>
              <w:pStyle w:val="a3"/>
              <w:tabs>
                <w:tab w:val="left" w:pos="284"/>
              </w:tabs>
              <w:jc w:val="center"/>
            </w:pPr>
            <w:r w:rsidRPr="007F31EC">
              <w:t>1-й уровень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003C0A" w:rsidRDefault="00762D5B" w:rsidP="00B1080A">
            <w:pPr>
              <w:pStyle w:val="a3"/>
              <w:tabs>
                <w:tab w:val="left" w:pos="284"/>
              </w:tabs>
              <w:jc w:val="center"/>
            </w:pPr>
          </w:p>
        </w:tc>
      </w:tr>
      <w:tr w:rsidR="00762D5B" w:rsidRPr="00521555" w:rsidTr="00B1080A">
        <w:trPr>
          <w:trHeight w:val="192"/>
        </w:trPr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D5B" w:rsidRPr="006A0482" w:rsidRDefault="00762D5B" w:rsidP="00B1080A">
            <w:pPr>
              <w:pStyle w:val="a3"/>
              <w:tabs>
                <w:tab w:val="left" w:pos="284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D5B" w:rsidRPr="0015441B" w:rsidRDefault="00762D5B" w:rsidP="00B1080A">
            <w:pPr>
              <w:pStyle w:val="a3"/>
              <w:tabs>
                <w:tab w:val="left" w:pos="284"/>
              </w:tabs>
              <w:rPr>
                <w:b/>
              </w:rPr>
            </w:pPr>
          </w:p>
        </w:tc>
        <w:tc>
          <w:tcPr>
            <w:tcW w:w="2076" w:type="dxa"/>
            <w:gridSpan w:val="2"/>
            <w:vMerge/>
            <w:shd w:val="clear" w:color="auto" w:fill="auto"/>
          </w:tcPr>
          <w:p w:rsidR="00762D5B" w:rsidRPr="0031012E" w:rsidRDefault="00762D5B" w:rsidP="00B1080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003C0A" w:rsidRDefault="00762D5B" w:rsidP="00B1080A">
            <w:pPr>
              <w:pStyle w:val="a3"/>
              <w:tabs>
                <w:tab w:val="left" w:pos="284"/>
              </w:tabs>
              <w:jc w:val="center"/>
            </w:pPr>
            <w:r>
              <w:t>2</w:t>
            </w:r>
            <w:r w:rsidRPr="007F31EC">
              <w:t>-й уровень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003C0A" w:rsidRDefault="00762D5B" w:rsidP="00B1080A">
            <w:pPr>
              <w:pStyle w:val="a3"/>
              <w:tabs>
                <w:tab w:val="left" w:pos="284"/>
              </w:tabs>
              <w:jc w:val="center"/>
            </w:pPr>
          </w:p>
        </w:tc>
      </w:tr>
      <w:tr w:rsidR="00762D5B" w:rsidRPr="00521555" w:rsidTr="00B1080A">
        <w:trPr>
          <w:trHeight w:val="180"/>
        </w:trPr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D5B" w:rsidRPr="006A0482" w:rsidRDefault="00762D5B" w:rsidP="00B1080A">
            <w:pPr>
              <w:pStyle w:val="a3"/>
              <w:tabs>
                <w:tab w:val="left" w:pos="284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020" w:type="dxa"/>
            <w:vMerge/>
            <w:tcBorders>
              <w:left w:val="single" w:sz="4" w:space="0" w:color="auto"/>
            </w:tcBorders>
          </w:tcPr>
          <w:p w:rsidR="00762D5B" w:rsidRPr="00AB0136" w:rsidRDefault="00762D5B" w:rsidP="00B1080A">
            <w:pPr>
              <w:pStyle w:val="a3"/>
              <w:tabs>
                <w:tab w:val="left" w:pos="284"/>
              </w:tabs>
              <w:rPr>
                <w:b/>
              </w:rPr>
            </w:pPr>
          </w:p>
        </w:tc>
        <w:tc>
          <w:tcPr>
            <w:tcW w:w="2076" w:type="dxa"/>
            <w:gridSpan w:val="2"/>
            <w:vMerge/>
          </w:tcPr>
          <w:p w:rsidR="00762D5B" w:rsidRPr="00AB0136" w:rsidRDefault="00762D5B" w:rsidP="00B1080A">
            <w:pPr>
              <w:pStyle w:val="a3"/>
              <w:tabs>
                <w:tab w:val="left" w:pos="284"/>
              </w:tabs>
              <w:rPr>
                <w:b/>
              </w:rPr>
            </w:pPr>
          </w:p>
        </w:tc>
        <w:tc>
          <w:tcPr>
            <w:tcW w:w="2184" w:type="dxa"/>
            <w:tcBorders>
              <w:top w:val="single" w:sz="4" w:space="0" w:color="auto"/>
              <w:right w:val="single" w:sz="4" w:space="0" w:color="auto"/>
            </w:tcBorders>
          </w:tcPr>
          <w:p w:rsidR="00762D5B" w:rsidRPr="00003C0A" w:rsidRDefault="00762D5B" w:rsidP="00B1080A">
            <w:pPr>
              <w:pStyle w:val="a3"/>
              <w:tabs>
                <w:tab w:val="left" w:pos="284"/>
              </w:tabs>
              <w:jc w:val="center"/>
            </w:pPr>
            <w:r>
              <w:t>3</w:t>
            </w:r>
            <w:r w:rsidRPr="007F31EC">
              <w:t>-й уровень</w:t>
            </w:r>
          </w:p>
        </w:tc>
        <w:tc>
          <w:tcPr>
            <w:tcW w:w="2471" w:type="dxa"/>
            <w:tcBorders>
              <w:top w:val="single" w:sz="4" w:space="0" w:color="auto"/>
              <w:right w:val="single" w:sz="4" w:space="0" w:color="auto"/>
            </w:tcBorders>
          </w:tcPr>
          <w:p w:rsidR="00762D5B" w:rsidRPr="00003C0A" w:rsidRDefault="00762D5B" w:rsidP="00B1080A">
            <w:pPr>
              <w:pStyle w:val="a3"/>
              <w:tabs>
                <w:tab w:val="left" w:pos="284"/>
              </w:tabs>
              <w:jc w:val="center"/>
            </w:pPr>
          </w:p>
        </w:tc>
      </w:tr>
      <w:tr w:rsidR="00762D5B" w:rsidRPr="00521555" w:rsidTr="00B1080A">
        <w:trPr>
          <w:trHeight w:val="192"/>
        </w:trPr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D5B" w:rsidRPr="006A0482" w:rsidRDefault="00762D5B" w:rsidP="00B1080A">
            <w:pPr>
              <w:pStyle w:val="a3"/>
              <w:tabs>
                <w:tab w:val="left" w:pos="284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020" w:type="dxa"/>
            <w:vMerge/>
            <w:tcBorders>
              <w:left w:val="single" w:sz="4" w:space="0" w:color="auto"/>
            </w:tcBorders>
          </w:tcPr>
          <w:p w:rsidR="00762D5B" w:rsidRPr="00AB0136" w:rsidRDefault="00762D5B" w:rsidP="00B1080A">
            <w:pPr>
              <w:pStyle w:val="a3"/>
              <w:tabs>
                <w:tab w:val="left" w:pos="284"/>
              </w:tabs>
              <w:rPr>
                <w:b/>
              </w:rPr>
            </w:pPr>
          </w:p>
        </w:tc>
        <w:tc>
          <w:tcPr>
            <w:tcW w:w="2076" w:type="dxa"/>
            <w:gridSpan w:val="2"/>
            <w:vMerge/>
          </w:tcPr>
          <w:p w:rsidR="00762D5B" w:rsidRPr="00AB0136" w:rsidRDefault="00762D5B" w:rsidP="00B1080A">
            <w:pPr>
              <w:pStyle w:val="a3"/>
              <w:tabs>
                <w:tab w:val="left" w:pos="284"/>
              </w:tabs>
              <w:rPr>
                <w:b/>
              </w:rPr>
            </w:pPr>
          </w:p>
        </w:tc>
        <w:tc>
          <w:tcPr>
            <w:tcW w:w="2184" w:type="dxa"/>
            <w:tcBorders>
              <w:top w:val="single" w:sz="4" w:space="0" w:color="auto"/>
              <w:right w:val="single" w:sz="4" w:space="0" w:color="auto"/>
            </w:tcBorders>
          </w:tcPr>
          <w:p w:rsidR="00762D5B" w:rsidRPr="00003C0A" w:rsidRDefault="00762D5B" w:rsidP="00B1080A">
            <w:pPr>
              <w:pStyle w:val="a3"/>
              <w:tabs>
                <w:tab w:val="left" w:pos="284"/>
              </w:tabs>
              <w:jc w:val="center"/>
            </w:pPr>
            <w:r>
              <w:t>4</w:t>
            </w:r>
            <w:r w:rsidRPr="007F31EC">
              <w:t>-й уровень</w:t>
            </w:r>
          </w:p>
        </w:tc>
        <w:tc>
          <w:tcPr>
            <w:tcW w:w="2471" w:type="dxa"/>
            <w:tcBorders>
              <w:top w:val="single" w:sz="4" w:space="0" w:color="auto"/>
              <w:right w:val="single" w:sz="4" w:space="0" w:color="auto"/>
            </w:tcBorders>
          </w:tcPr>
          <w:p w:rsidR="00762D5B" w:rsidRPr="00003C0A" w:rsidRDefault="00762D5B" w:rsidP="00B1080A">
            <w:pPr>
              <w:pStyle w:val="a3"/>
              <w:tabs>
                <w:tab w:val="left" w:pos="284"/>
              </w:tabs>
              <w:jc w:val="center"/>
            </w:pPr>
          </w:p>
        </w:tc>
      </w:tr>
      <w:tr w:rsidR="00762D5B" w:rsidRPr="00521555" w:rsidTr="00B1080A">
        <w:trPr>
          <w:trHeight w:val="146"/>
        </w:trPr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D5B" w:rsidRPr="006A0482" w:rsidRDefault="00762D5B" w:rsidP="00B1080A">
            <w:pPr>
              <w:pStyle w:val="a3"/>
              <w:tabs>
                <w:tab w:val="left" w:pos="284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020" w:type="dxa"/>
            <w:vMerge/>
            <w:tcBorders>
              <w:left w:val="single" w:sz="4" w:space="0" w:color="auto"/>
            </w:tcBorders>
          </w:tcPr>
          <w:p w:rsidR="00762D5B" w:rsidRPr="00AB0136" w:rsidRDefault="00762D5B" w:rsidP="00B1080A">
            <w:pPr>
              <w:pStyle w:val="a3"/>
              <w:tabs>
                <w:tab w:val="left" w:pos="284"/>
              </w:tabs>
              <w:rPr>
                <w:b/>
              </w:rPr>
            </w:pPr>
          </w:p>
        </w:tc>
        <w:tc>
          <w:tcPr>
            <w:tcW w:w="2076" w:type="dxa"/>
            <w:gridSpan w:val="2"/>
            <w:vMerge/>
          </w:tcPr>
          <w:p w:rsidR="00762D5B" w:rsidRPr="00AB0136" w:rsidRDefault="00762D5B" w:rsidP="00B1080A">
            <w:pPr>
              <w:pStyle w:val="a3"/>
              <w:tabs>
                <w:tab w:val="left" w:pos="284"/>
              </w:tabs>
              <w:rPr>
                <w:b/>
              </w:rPr>
            </w:pPr>
          </w:p>
        </w:tc>
        <w:tc>
          <w:tcPr>
            <w:tcW w:w="2184" w:type="dxa"/>
            <w:tcBorders>
              <w:top w:val="single" w:sz="4" w:space="0" w:color="auto"/>
              <w:right w:val="single" w:sz="4" w:space="0" w:color="auto"/>
            </w:tcBorders>
          </w:tcPr>
          <w:p w:rsidR="00762D5B" w:rsidRDefault="00762D5B" w:rsidP="00B1080A">
            <w:pPr>
              <w:pStyle w:val="a3"/>
              <w:tabs>
                <w:tab w:val="left" w:pos="284"/>
              </w:tabs>
              <w:jc w:val="center"/>
            </w:pPr>
            <w:r>
              <w:t>5</w:t>
            </w:r>
            <w:r w:rsidRPr="007F31EC">
              <w:t>-й уровень</w:t>
            </w:r>
          </w:p>
        </w:tc>
        <w:tc>
          <w:tcPr>
            <w:tcW w:w="2471" w:type="dxa"/>
            <w:tcBorders>
              <w:top w:val="single" w:sz="4" w:space="0" w:color="auto"/>
              <w:right w:val="single" w:sz="4" w:space="0" w:color="auto"/>
            </w:tcBorders>
          </w:tcPr>
          <w:p w:rsidR="00762D5B" w:rsidRPr="00003C0A" w:rsidRDefault="00762D5B" w:rsidP="00B1080A">
            <w:pPr>
              <w:pStyle w:val="a3"/>
              <w:tabs>
                <w:tab w:val="left" w:pos="284"/>
              </w:tabs>
              <w:jc w:val="center"/>
            </w:pPr>
          </w:p>
        </w:tc>
      </w:tr>
      <w:tr w:rsidR="00762D5B" w:rsidRPr="00521555" w:rsidTr="00B1080A">
        <w:trPr>
          <w:trHeight w:val="265"/>
        </w:trPr>
        <w:tc>
          <w:tcPr>
            <w:tcW w:w="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D5B" w:rsidRPr="006A0482" w:rsidRDefault="00762D5B" w:rsidP="00B1080A">
            <w:pPr>
              <w:pStyle w:val="a3"/>
              <w:tabs>
                <w:tab w:val="left" w:pos="28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5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2D5B" w:rsidRDefault="00762D5B" w:rsidP="00B1080A">
            <w:pPr>
              <w:pStyle w:val="a3"/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К</w:t>
            </w:r>
            <w:r w:rsidRPr="00F94EDB">
              <w:rPr>
                <w:b/>
              </w:rPr>
              <w:t xml:space="preserve">оличество автоматических остановок </w:t>
            </w:r>
            <w:r>
              <w:rPr>
                <w:b/>
              </w:rPr>
              <w:t xml:space="preserve"> п</w:t>
            </w:r>
            <w:r w:rsidRPr="00F94EDB">
              <w:rPr>
                <w:b/>
              </w:rPr>
              <w:t>латформы на этажах (м)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FF223F" w:rsidRDefault="00762D5B" w:rsidP="00B1080A">
            <w:pPr>
              <w:pStyle w:val="a3"/>
              <w:tabs>
                <w:tab w:val="left" w:pos="284"/>
              </w:tabs>
            </w:pPr>
            <w:r>
              <w:rPr>
                <w:b/>
              </w:rPr>
              <w:t>ВСЕГО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003C0A" w:rsidRDefault="00762D5B" w:rsidP="00B1080A">
            <w:pPr>
              <w:pStyle w:val="a3"/>
              <w:tabs>
                <w:tab w:val="left" w:pos="284"/>
              </w:tabs>
              <w:jc w:val="center"/>
            </w:pPr>
          </w:p>
        </w:tc>
      </w:tr>
      <w:tr w:rsidR="00762D5B" w:rsidRPr="00521555" w:rsidTr="00B1080A">
        <w:trPr>
          <w:trHeight w:val="300"/>
        </w:trPr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D5B" w:rsidRDefault="00762D5B" w:rsidP="00B1080A">
            <w:pPr>
              <w:pStyle w:val="a3"/>
              <w:tabs>
                <w:tab w:val="left" w:pos="284"/>
              </w:tabs>
              <w:rPr>
                <w:b/>
              </w:rPr>
            </w:pPr>
          </w:p>
        </w:tc>
        <w:tc>
          <w:tcPr>
            <w:tcW w:w="453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2D5B" w:rsidRDefault="00762D5B" w:rsidP="00B1080A">
            <w:pPr>
              <w:pStyle w:val="a3"/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Default="00762D5B" w:rsidP="00B1080A">
            <w:pPr>
              <w:pStyle w:val="a3"/>
              <w:tabs>
                <w:tab w:val="left" w:pos="284"/>
              </w:tabs>
              <w:rPr>
                <w:b/>
              </w:rPr>
            </w:pPr>
            <w:r w:rsidRPr="0052342B">
              <w:t>Первая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003C0A" w:rsidRDefault="00762D5B" w:rsidP="00B1080A">
            <w:pPr>
              <w:pStyle w:val="a3"/>
              <w:tabs>
                <w:tab w:val="left" w:pos="284"/>
              </w:tabs>
            </w:pPr>
            <w:r>
              <w:t xml:space="preserve"> 0,0м </w:t>
            </w:r>
          </w:p>
        </w:tc>
      </w:tr>
      <w:tr w:rsidR="00762D5B" w:rsidRPr="00521555" w:rsidTr="00B1080A">
        <w:trPr>
          <w:trHeight w:val="70"/>
        </w:trPr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D5B" w:rsidRPr="007141BA" w:rsidRDefault="00762D5B" w:rsidP="00B1080A">
            <w:pPr>
              <w:pStyle w:val="a3"/>
              <w:tabs>
                <w:tab w:val="left" w:pos="284"/>
              </w:tabs>
              <w:rPr>
                <w:b/>
                <w:lang w:val="en-US"/>
              </w:rPr>
            </w:pPr>
          </w:p>
        </w:tc>
        <w:tc>
          <w:tcPr>
            <w:tcW w:w="453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2D5B" w:rsidRPr="009A0382" w:rsidRDefault="00762D5B" w:rsidP="00B1080A">
            <w:pPr>
              <w:pStyle w:val="a3"/>
              <w:tabs>
                <w:tab w:val="left" w:pos="284"/>
              </w:tabs>
              <w:rPr>
                <w:i/>
              </w:rPr>
            </w:pPr>
            <w:r w:rsidRPr="009A0382">
              <w:rPr>
                <w:i/>
              </w:rPr>
              <w:t xml:space="preserve">В случае более 5-ти остановок платформы указать дополнительно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52342B" w:rsidRDefault="00762D5B" w:rsidP="00B1080A">
            <w:pPr>
              <w:pStyle w:val="a3"/>
              <w:tabs>
                <w:tab w:val="left" w:pos="284"/>
              </w:tabs>
            </w:pPr>
            <w:r w:rsidRPr="0052342B">
              <w:t>Вторая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003C0A" w:rsidRDefault="00762D5B" w:rsidP="00B1080A">
            <w:pPr>
              <w:pStyle w:val="a3"/>
              <w:tabs>
                <w:tab w:val="left" w:pos="284"/>
              </w:tabs>
            </w:pPr>
            <w:r>
              <w:t>от 0,0м - до</w:t>
            </w:r>
          </w:p>
        </w:tc>
      </w:tr>
      <w:tr w:rsidR="00762D5B" w:rsidRPr="00521555" w:rsidTr="00B1080A">
        <w:trPr>
          <w:trHeight w:val="240"/>
        </w:trPr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D5B" w:rsidRPr="007141BA" w:rsidRDefault="00762D5B" w:rsidP="00B1080A">
            <w:pPr>
              <w:pStyle w:val="a3"/>
              <w:tabs>
                <w:tab w:val="left" w:pos="284"/>
              </w:tabs>
              <w:rPr>
                <w:b/>
              </w:rPr>
            </w:pPr>
          </w:p>
        </w:tc>
        <w:tc>
          <w:tcPr>
            <w:tcW w:w="45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D5B" w:rsidRPr="00F94EDB" w:rsidRDefault="00762D5B" w:rsidP="00B1080A">
            <w:pPr>
              <w:pStyle w:val="a3"/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52342B" w:rsidRDefault="00762D5B" w:rsidP="00B1080A">
            <w:pPr>
              <w:pStyle w:val="a3"/>
              <w:tabs>
                <w:tab w:val="left" w:pos="284"/>
              </w:tabs>
            </w:pPr>
            <w:r w:rsidRPr="0052342B">
              <w:t>Третья</w:t>
            </w:r>
          </w:p>
        </w:tc>
        <w:tc>
          <w:tcPr>
            <w:tcW w:w="46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003C0A" w:rsidRDefault="00762D5B" w:rsidP="00B1080A">
            <w:pPr>
              <w:pStyle w:val="a3"/>
              <w:tabs>
                <w:tab w:val="left" w:pos="284"/>
              </w:tabs>
            </w:pPr>
            <w:r>
              <w:t>от 0,0м - до</w:t>
            </w:r>
          </w:p>
        </w:tc>
      </w:tr>
      <w:tr w:rsidR="00762D5B" w:rsidRPr="00521555" w:rsidTr="00B1080A">
        <w:trPr>
          <w:trHeight w:val="300"/>
        </w:trPr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D5B" w:rsidRPr="007141BA" w:rsidRDefault="00762D5B" w:rsidP="00B1080A">
            <w:pPr>
              <w:pStyle w:val="a3"/>
              <w:tabs>
                <w:tab w:val="left" w:pos="284"/>
              </w:tabs>
              <w:rPr>
                <w:b/>
              </w:rPr>
            </w:pPr>
          </w:p>
        </w:tc>
        <w:tc>
          <w:tcPr>
            <w:tcW w:w="45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D5B" w:rsidRPr="00F94EDB" w:rsidRDefault="00762D5B" w:rsidP="00B1080A">
            <w:pPr>
              <w:pStyle w:val="a3"/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52342B" w:rsidRDefault="00762D5B" w:rsidP="00B1080A">
            <w:pPr>
              <w:pStyle w:val="a3"/>
              <w:tabs>
                <w:tab w:val="left" w:pos="284"/>
              </w:tabs>
            </w:pPr>
            <w:r w:rsidRPr="0052342B">
              <w:t xml:space="preserve">Четвертая </w:t>
            </w:r>
          </w:p>
        </w:tc>
        <w:tc>
          <w:tcPr>
            <w:tcW w:w="46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003C0A" w:rsidRDefault="00762D5B" w:rsidP="00B1080A">
            <w:pPr>
              <w:pStyle w:val="a3"/>
              <w:tabs>
                <w:tab w:val="left" w:pos="284"/>
              </w:tabs>
            </w:pPr>
            <w:r>
              <w:t>от 0,0м - до</w:t>
            </w:r>
          </w:p>
        </w:tc>
      </w:tr>
      <w:tr w:rsidR="00762D5B" w:rsidRPr="00521555" w:rsidTr="00B1080A">
        <w:trPr>
          <w:trHeight w:val="228"/>
        </w:trPr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D5B" w:rsidRPr="007141BA" w:rsidRDefault="00762D5B" w:rsidP="00B1080A">
            <w:pPr>
              <w:pStyle w:val="a3"/>
              <w:tabs>
                <w:tab w:val="left" w:pos="284"/>
              </w:tabs>
              <w:rPr>
                <w:b/>
              </w:rPr>
            </w:pPr>
          </w:p>
        </w:tc>
        <w:tc>
          <w:tcPr>
            <w:tcW w:w="45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D5B" w:rsidRPr="00F94EDB" w:rsidRDefault="00762D5B" w:rsidP="00B1080A">
            <w:pPr>
              <w:pStyle w:val="a3"/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D5B" w:rsidRPr="0052342B" w:rsidRDefault="00762D5B" w:rsidP="00B1080A">
            <w:pPr>
              <w:pStyle w:val="a3"/>
              <w:tabs>
                <w:tab w:val="left" w:pos="284"/>
              </w:tabs>
            </w:pPr>
            <w:r w:rsidRPr="0052342B">
              <w:t xml:space="preserve">Пятая </w:t>
            </w:r>
          </w:p>
        </w:tc>
        <w:tc>
          <w:tcPr>
            <w:tcW w:w="46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2D5B" w:rsidRPr="00003C0A" w:rsidRDefault="00762D5B" w:rsidP="00B1080A">
            <w:pPr>
              <w:pStyle w:val="a3"/>
              <w:tabs>
                <w:tab w:val="left" w:pos="284"/>
              </w:tabs>
            </w:pPr>
            <w:r>
              <w:t>от 0,0м – до</w:t>
            </w:r>
          </w:p>
        </w:tc>
      </w:tr>
      <w:tr w:rsidR="00762D5B" w:rsidRPr="00521555" w:rsidTr="00B1080A">
        <w:trPr>
          <w:cantSplit/>
          <w:trHeight w:val="52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717536" w:rsidRDefault="00762D5B" w:rsidP="00B1080A">
            <w:pPr>
              <w:pStyle w:val="a3"/>
              <w:tabs>
                <w:tab w:val="left" w:pos="28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Default="00762D5B" w:rsidP="00B1080A">
            <w:pPr>
              <w:pStyle w:val="a3"/>
              <w:tabs>
                <w:tab w:val="left" w:pos="284"/>
              </w:tabs>
              <w:jc w:val="both"/>
              <w:rPr>
                <w:b/>
              </w:rPr>
            </w:pPr>
            <w:r w:rsidRPr="007141BA">
              <w:rPr>
                <w:b/>
              </w:rPr>
              <w:t xml:space="preserve">Количество пультов управления </w:t>
            </w:r>
            <w:r>
              <w:rPr>
                <w:b/>
              </w:rPr>
              <w:t>движением платформы на этажах, шт.</w:t>
            </w:r>
            <w:r w:rsidRPr="007141BA">
              <w:rPr>
                <w:b/>
              </w:rPr>
              <w:t xml:space="preserve"> </w:t>
            </w:r>
          </w:p>
          <w:p w:rsidR="00762D5B" w:rsidRPr="00EC354A" w:rsidRDefault="00762D5B" w:rsidP="00B1080A">
            <w:pPr>
              <w:pStyle w:val="a3"/>
              <w:tabs>
                <w:tab w:val="left" w:pos="284"/>
              </w:tabs>
              <w:jc w:val="both"/>
            </w:pPr>
            <w:r w:rsidRPr="009A0382">
              <w:rPr>
                <w:i/>
              </w:rPr>
              <w:t xml:space="preserve">Пульты стационарные, </w:t>
            </w:r>
            <w:proofErr w:type="gramStart"/>
            <w:r w:rsidRPr="009A0382">
              <w:rPr>
                <w:i/>
              </w:rPr>
              <w:t>с</w:t>
            </w:r>
            <w:proofErr w:type="gramEnd"/>
            <w:r w:rsidRPr="009A0382">
              <w:rPr>
                <w:i/>
              </w:rPr>
              <w:t xml:space="preserve"> световой индикацией нахождения платформы на этажах. Отдельные стоповые кнопки (типа гриб), аварийной остановки платформы</w:t>
            </w:r>
            <w:r>
              <w:t xml:space="preserve"> с отсечкой общего </w:t>
            </w:r>
            <w:proofErr w:type="spellStart"/>
            <w:r>
              <w:t>эл</w:t>
            </w:r>
            <w:proofErr w:type="spellEnd"/>
            <w:r>
              <w:t>. автомата в шкафу управления.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5B" w:rsidRPr="00003C0A" w:rsidRDefault="00762D5B" w:rsidP="00B1080A">
            <w:pPr>
              <w:pStyle w:val="a3"/>
              <w:tabs>
                <w:tab w:val="left" w:pos="284"/>
              </w:tabs>
              <w:jc w:val="center"/>
            </w:pPr>
          </w:p>
        </w:tc>
      </w:tr>
      <w:tr w:rsidR="00762D5B" w:rsidRPr="00521555" w:rsidTr="00B1080A">
        <w:trPr>
          <w:trHeight w:val="49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D5B" w:rsidRPr="00717536" w:rsidRDefault="00762D5B" w:rsidP="00B1080A">
            <w:pPr>
              <w:pStyle w:val="a3"/>
              <w:tabs>
                <w:tab w:val="left" w:pos="284"/>
              </w:tabs>
              <w:rPr>
                <w:b/>
                <w:sz w:val="16"/>
                <w:szCs w:val="16"/>
              </w:rPr>
            </w:pPr>
            <w:r w:rsidRPr="00717536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D5B" w:rsidRDefault="00762D5B" w:rsidP="00B1080A">
            <w:pPr>
              <w:pStyle w:val="a3"/>
              <w:tabs>
                <w:tab w:val="left" w:pos="284"/>
              </w:tabs>
              <w:jc w:val="both"/>
              <w:rPr>
                <w:b/>
              </w:rPr>
            </w:pPr>
            <w:r>
              <w:rPr>
                <w:b/>
              </w:rPr>
              <w:t>Место расположения шкафа управления подъемником</w:t>
            </w:r>
          </w:p>
          <w:p w:rsidR="00762D5B" w:rsidRPr="004546BD" w:rsidRDefault="00762D5B" w:rsidP="00B1080A">
            <w:pPr>
              <w:pStyle w:val="a3"/>
              <w:tabs>
                <w:tab w:val="left" w:pos="284"/>
              </w:tabs>
              <w:jc w:val="both"/>
            </w:pPr>
            <w:r>
              <w:t xml:space="preserve">Габарит (400х600) мм. 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D5B" w:rsidRPr="00003C0A" w:rsidRDefault="00762D5B" w:rsidP="00B1080A">
            <w:pPr>
              <w:pStyle w:val="a3"/>
              <w:tabs>
                <w:tab w:val="left" w:pos="284"/>
              </w:tabs>
              <w:jc w:val="center"/>
            </w:pPr>
          </w:p>
        </w:tc>
      </w:tr>
      <w:tr w:rsidR="00762D5B" w:rsidRPr="00521555" w:rsidTr="00B1080A">
        <w:trPr>
          <w:cantSplit/>
          <w:trHeight w:val="34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0A6E4E" w:rsidRDefault="00762D5B" w:rsidP="00B1080A">
            <w:pPr>
              <w:pStyle w:val="a3"/>
              <w:tabs>
                <w:tab w:val="left" w:pos="28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2A1995" w:rsidRDefault="00762D5B" w:rsidP="00B1080A">
            <w:pPr>
              <w:pStyle w:val="a3"/>
              <w:tabs>
                <w:tab w:val="left" w:pos="284"/>
              </w:tabs>
              <w:jc w:val="both"/>
              <w:rPr>
                <w:b/>
              </w:rPr>
            </w:pPr>
            <w:r w:rsidRPr="002A1995">
              <w:rPr>
                <w:b/>
              </w:rPr>
              <w:t xml:space="preserve">Дополнительные опции </w:t>
            </w:r>
            <w:r>
              <w:rPr>
                <w:b/>
              </w:rPr>
              <w:t>в</w:t>
            </w:r>
            <w:r w:rsidRPr="002A1995">
              <w:rPr>
                <w:b/>
              </w:rPr>
              <w:t xml:space="preserve"> комплектации  подъемника: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5B" w:rsidRPr="00003C0A" w:rsidRDefault="00762D5B" w:rsidP="00B1080A">
            <w:pPr>
              <w:pStyle w:val="a3"/>
              <w:tabs>
                <w:tab w:val="left" w:pos="284"/>
              </w:tabs>
              <w:jc w:val="center"/>
            </w:pPr>
          </w:p>
        </w:tc>
      </w:tr>
      <w:tr w:rsidR="00762D5B" w:rsidRPr="00521555" w:rsidTr="00B1080A">
        <w:trPr>
          <w:cantSplit/>
          <w:trHeight w:val="15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D5B" w:rsidRPr="000A6E4E" w:rsidRDefault="00762D5B" w:rsidP="00B1080A">
            <w:pPr>
              <w:pStyle w:val="a3"/>
              <w:tabs>
                <w:tab w:val="left" w:pos="284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2A1995" w:rsidRDefault="00762D5B" w:rsidP="00B1080A">
            <w:pPr>
              <w:pStyle w:val="a3"/>
              <w:tabs>
                <w:tab w:val="left" w:pos="284"/>
              </w:tabs>
              <w:jc w:val="both"/>
            </w:pPr>
            <w:r w:rsidRPr="009A0382">
              <w:t>Ограничитель скорости движения платформы (ОСД)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5B" w:rsidRPr="00521555" w:rsidRDefault="00762D5B" w:rsidP="00B1080A">
            <w:pPr>
              <w:pStyle w:val="a3"/>
              <w:tabs>
                <w:tab w:val="left" w:pos="284"/>
              </w:tabs>
              <w:jc w:val="center"/>
              <w:rPr>
                <w:b/>
                <w:i/>
              </w:rPr>
            </w:pPr>
          </w:p>
        </w:tc>
      </w:tr>
      <w:tr w:rsidR="00762D5B" w:rsidRPr="00521555" w:rsidTr="00B1080A">
        <w:trPr>
          <w:cantSplit/>
          <w:trHeight w:val="180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D5B" w:rsidRPr="000A6E4E" w:rsidRDefault="00762D5B" w:rsidP="00B1080A">
            <w:pPr>
              <w:pStyle w:val="a3"/>
              <w:tabs>
                <w:tab w:val="left" w:pos="284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2A1995" w:rsidRDefault="00762D5B" w:rsidP="00B1080A">
            <w:pPr>
              <w:pStyle w:val="a3"/>
              <w:tabs>
                <w:tab w:val="left" w:pos="284"/>
              </w:tabs>
              <w:jc w:val="both"/>
            </w:pP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5B" w:rsidRPr="00521555" w:rsidRDefault="00762D5B" w:rsidP="00B1080A">
            <w:pPr>
              <w:pStyle w:val="a3"/>
              <w:tabs>
                <w:tab w:val="left" w:pos="284"/>
              </w:tabs>
              <w:jc w:val="center"/>
              <w:rPr>
                <w:b/>
                <w:i/>
              </w:rPr>
            </w:pPr>
          </w:p>
        </w:tc>
      </w:tr>
      <w:tr w:rsidR="00762D5B" w:rsidRPr="00521555" w:rsidTr="00B1080A">
        <w:trPr>
          <w:cantSplit/>
          <w:trHeight w:val="420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D5B" w:rsidRPr="000A6E4E" w:rsidRDefault="00762D5B" w:rsidP="00B1080A">
            <w:pPr>
              <w:pStyle w:val="a3"/>
              <w:tabs>
                <w:tab w:val="left" w:pos="284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Default="00762D5B" w:rsidP="00B1080A">
            <w:pPr>
              <w:pStyle w:val="a3"/>
              <w:tabs>
                <w:tab w:val="left" w:pos="284"/>
              </w:tabs>
              <w:jc w:val="both"/>
            </w:pPr>
            <w:r>
              <w:t>Двери ограждения проемов здания/шахты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5B" w:rsidRPr="00521555" w:rsidRDefault="00762D5B" w:rsidP="00B1080A">
            <w:pPr>
              <w:pStyle w:val="a3"/>
              <w:tabs>
                <w:tab w:val="left" w:pos="284"/>
              </w:tabs>
              <w:jc w:val="center"/>
              <w:rPr>
                <w:b/>
                <w:i/>
              </w:rPr>
            </w:pPr>
          </w:p>
        </w:tc>
      </w:tr>
      <w:tr w:rsidR="00762D5B" w:rsidRPr="00521555" w:rsidTr="00B1080A">
        <w:trPr>
          <w:cantSplit/>
          <w:trHeight w:val="315"/>
        </w:trPr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D5B" w:rsidRPr="000A6E4E" w:rsidRDefault="00762D5B" w:rsidP="00B1080A">
            <w:pPr>
              <w:rPr>
                <w:b/>
                <w:sz w:val="16"/>
                <w:szCs w:val="16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2A1995" w:rsidRDefault="00762D5B" w:rsidP="00B1080A">
            <w:pPr>
              <w:pStyle w:val="a3"/>
              <w:tabs>
                <w:tab w:val="left" w:pos="284"/>
              </w:tabs>
              <w:jc w:val="both"/>
            </w:pPr>
            <w:r w:rsidRPr="002A1995">
              <w:t xml:space="preserve">Крыша платформы </w:t>
            </w:r>
            <w:r>
              <w:t xml:space="preserve"> с внутренним освещением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5B" w:rsidRPr="00521555" w:rsidRDefault="00762D5B" w:rsidP="00B1080A">
            <w:pPr>
              <w:pStyle w:val="a3"/>
              <w:tabs>
                <w:tab w:val="left" w:pos="284"/>
              </w:tabs>
              <w:jc w:val="center"/>
              <w:rPr>
                <w:b/>
                <w:i/>
              </w:rPr>
            </w:pPr>
          </w:p>
        </w:tc>
      </w:tr>
      <w:tr w:rsidR="00762D5B" w:rsidRPr="00521555" w:rsidTr="00B1080A">
        <w:trPr>
          <w:cantSplit/>
          <w:trHeight w:val="142"/>
        </w:trPr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D5B" w:rsidRPr="000A6E4E" w:rsidRDefault="00762D5B" w:rsidP="00B1080A">
            <w:pPr>
              <w:rPr>
                <w:b/>
                <w:sz w:val="16"/>
                <w:szCs w:val="16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2A1995" w:rsidRDefault="00762D5B" w:rsidP="00B1080A">
            <w:pPr>
              <w:pStyle w:val="a3"/>
              <w:tabs>
                <w:tab w:val="left" w:pos="284"/>
              </w:tabs>
              <w:jc w:val="both"/>
            </w:pPr>
            <w:r>
              <w:t>Ограждение рабочих зон подъемника на этажах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5B" w:rsidRPr="00521555" w:rsidRDefault="00762D5B" w:rsidP="00B1080A">
            <w:pPr>
              <w:pStyle w:val="a3"/>
              <w:tabs>
                <w:tab w:val="left" w:pos="284"/>
              </w:tabs>
              <w:rPr>
                <w:b/>
                <w:i/>
              </w:rPr>
            </w:pPr>
          </w:p>
        </w:tc>
      </w:tr>
      <w:tr w:rsidR="00762D5B" w:rsidRPr="00521555" w:rsidTr="00B1080A">
        <w:trPr>
          <w:cantSplit/>
          <w:trHeight w:val="300"/>
        </w:trPr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D5B" w:rsidRPr="000A6E4E" w:rsidRDefault="00762D5B" w:rsidP="00B1080A">
            <w:pPr>
              <w:rPr>
                <w:b/>
                <w:sz w:val="16"/>
                <w:szCs w:val="16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2A1995" w:rsidRDefault="00762D5B" w:rsidP="00B1080A">
            <w:pPr>
              <w:pStyle w:val="a3"/>
              <w:tabs>
                <w:tab w:val="left" w:pos="284"/>
              </w:tabs>
              <w:jc w:val="both"/>
            </w:pPr>
            <w:r w:rsidRPr="002A1995">
              <w:t xml:space="preserve">Защитный кожух  </w:t>
            </w:r>
            <w:r>
              <w:t>привода</w:t>
            </w:r>
            <w:r w:rsidRPr="002A1995">
              <w:t xml:space="preserve">  подъемника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5B" w:rsidRPr="00521555" w:rsidRDefault="00762D5B" w:rsidP="00B1080A">
            <w:pPr>
              <w:pStyle w:val="a3"/>
              <w:tabs>
                <w:tab w:val="left" w:pos="284"/>
              </w:tabs>
              <w:jc w:val="center"/>
              <w:rPr>
                <w:b/>
                <w:i/>
              </w:rPr>
            </w:pPr>
          </w:p>
        </w:tc>
      </w:tr>
      <w:tr w:rsidR="00762D5B" w:rsidRPr="00521555" w:rsidTr="00B1080A">
        <w:trPr>
          <w:cantSplit/>
          <w:trHeight w:val="205"/>
        </w:trPr>
        <w:tc>
          <w:tcPr>
            <w:tcW w:w="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5B" w:rsidRPr="000A6E4E" w:rsidRDefault="00762D5B" w:rsidP="00B1080A">
            <w:pPr>
              <w:rPr>
                <w:b/>
                <w:sz w:val="16"/>
                <w:szCs w:val="16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2A1995" w:rsidRDefault="00762D5B" w:rsidP="00B1080A">
            <w:pPr>
              <w:pStyle w:val="a3"/>
              <w:tabs>
                <w:tab w:val="left" w:pos="284"/>
              </w:tabs>
              <w:jc w:val="both"/>
            </w:pPr>
            <w:r w:rsidRPr="002A1995">
              <w:t>Площадка  для обслуживания</w:t>
            </w:r>
            <w:r>
              <w:t xml:space="preserve"> привода</w:t>
            </w:r>
            <w:r w:rsidRPr="002A1995">
              <w:t xml:space="preserve"> </w:t>
            </w:r>
            <w:r>
              <w:t>(расположение</w:t>
            </w:r>
            <w:r w:rsidRPr="002A1995">
              <w:t xml:space="preserve"> сверху)  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5B" w:rsidRPr="00521555" w:rsidRDefault="00762D5B" w:rsidP="00B1080A">
            <w:pPr>
              <w:pStyle w:val="a3"/>
              <w:tabs>
                <w:tab w:val="left" w:pos="284"/>
              </w:tabs>
              <w:jc w:val="center"/>
              <w:rPr>
                <w:b/>
                <w:i/>
              </w:rPr>
            </w:pPr>
          </w:p>
        </w:tc>
      </w:tr>
      <w:tr w:rsidR="00762D5B" w:rsidRPr="00521555" w:rsidTr="00B1080A">
        <w:trPr>
          <w:cantSplit/>
          <w:trHeight w:val="240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0A6E4E" w:rsidRDefault="00762D5B" w:rsidP="00B1080A">
            <w:pPr>
              <w:pStyle w:val="a3"/>
              <w:tabs>
                <w:tab w:val="left" w:pos="28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0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4A0EF9" w:rsidRDefault="00762D5B" w:rsidP="00B1080A">
            <w:pPr>
              <w:pStyle w:val="a3"/>
              <w:tabs>
                <w:tab w:val="left" w:pos="284"/>
              </w:tabs>
              <w:jc w:val="center"/>
              <w:rPr>
                <w:b/>
              </w:rPr>
            </w:pPr>
            <w:r w:rsidRPr="002A1995">
              <w:rPr>
                <w:b/>
              </w:rPr>
              <w:t>Дополнительные требования  и  пояснения</w:t>
            </w:r>
            <w:r>
              <w:rPr>
                <w:b/>
              </w:rPr>
              <w:t xml:space="preserve"> к объекту в целом при необходимости</w:t>
            </w:r>
          </w:p>
        </w:tc>
      </w:tr>
      <w:tr w:rsidR="00762D5B" w:rsidRPr="00521555" w:rsidTr="00B1080A">
        <w:trPr>
          <w:cantSplit/>
          <w:trHeight w:val="710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D5B" w:rsidRPr="00236D9C" w:rsidRDefault="00762D5B" w:rsidP="00B1080A">
            <w:pPr>
              <w:pStyle w:val="a3"/>
              <w:tabs>
                <w:tab w:val="left" w:pos="284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07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D5B" w:rsidRDefault="00762D5B" w:rsidP="00B1080A">
            <w:pPr>
              <w:pStyle w:val="a3"/>
              <w:tabs>
                <w:tab w:val="left" w:pos="284"/>
              </w:tabs>
              <w:jc w:val="center"/>
              <w:rPr>
                <w:b/>
              </w:rPr>
            </w:pPr>
          </w:p>
          <w:p w:rsidR="00762D5B" w:rsidRDefault="00762D5B" w:rsidP="00B1080A">
            <w:pPr>
              <w:pStyle w:val="a3"/>
              <w:tabs>
                <w:tab w:val="left" w:pos="284"/>
              </w:tabs>
              <w:jc w:val="center"/>
              <w:rPr>
                <w:b/>
              </w:rPr>
            </w:pPr>
          </w:p>
          <w:p w:rsidR="00762D5B" w:rsidRDefault="00762D5B" w:rsidP="00B1080A">
            <w:pPr>
              <w:pStyle w:val="a3"/>
              <w:tabs>
                <w:tab w:val="left" w:pos="284"/>
              </w:tabs>
              <w:jc w:val="center"/>
              <w:rPr>
                <w:b/>
              </w:rPr>
            </w:pPr>
          </w:p>
          <w:p w:rsidR="00762D5B" w:rsidRPr="004A0EF9" w:rsidRDefault="00762D5B" w:rsidP="00B1080A">
            <w:pPr>
              <w:pStyle w:val="a3"/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762D5B" w:rsidRPr="00521555" w:rsidTr="00B1080A">
        <w:trPr>
          <w:cantSplit/>
          <w:trHeight w:val="280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A550A3" w:rsidRDefault="00762D5B" w:rsidP="00B1080A">
            <w:pPr>
              <w:pStyle w:val="a3"/>
              <w:tabs>
                <w:tab w:val="left" w:pos="284"/>
              </w:tabs>
              <w:rPr>
                <w:b/>
                <w:sz w:val="16"/>
                <w:szCs w:val="16"/>
              </w:rPr>
            </w:pPr>
            <w:r w:rsidRPr="00A550A3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2A1995" w:rsidRDefault="00762D5B" w:rsidP="00B1080A">
            <w:pPr>
              <w:pStyle w:val="a3"/>
              <w:tabs>
                <w:tab w:val="left" w:pos="284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Самовывоз</w:t>
            </w:r>
            <w:proofErr w:type="spellEnd"/>
            <w:r>
              <w:rPr>
                <w:b/>
              </w:rPr>
              <w:t xml:space="preserve">/Доставка оборудования </w:t>
            </w:r>
            <w:r w:rsidRPr="006524BE">
              <w:t>(адрес доставки)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D5B" w:rsidRPr="004A0EF9" w:rsidRDefault="00762D5B" w:rsidP="00B1080A">
            <w:pPr>
              <w:pStyle w:val="a3"/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762D5B" w:rsidRPr="00521555" w:rsidTr="00B1080A">
        <w:trPr>
          <w:cantSplit/>
          <w:trHeight w:val="34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A550A3" w:rsidRDefault="00762D5B" w:rsidP="00B1080A">
            <w:pPr>
              <w:pStyle w:val="a3"/>
              <w:tabs>
                <w:tab w:val="left" w:pos="284"/>
              </w:tabs>
              <w:rPr>
                <w:b/>
                <w:sz w:val="16"/>
                <w:szCs w:val="16"/>
              </w:rPr>
            </w:pPr>
            <w:r w:rsidRPr="00A550A3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236D9C" w:rsidRDefault="00762D5B" w:rsidP="00B1080A">
            <w:pPr>
              <w:pStyle w:val="a3"/>
              <w:tabs>
                <w:tab w:val="left" w:pos="284"/>
              </w:tabs>
              <w:jc w:val="both"/>
            </w:pPr>
            <w:r w:rsidRPr="002A1995">
              <w:rPr>
                <w:b/>
              </w:rPr>
              <w:t>Необходимость проведения монтажных работ</w:t>
            </w:r>
            <w:r>
              <w:rPr>
                <w:b/>
              </w:rPr>
              <w:t>, пуско-наладки, испытаний и ввода оборудования в эксплуатацию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D5B" w:rsidRPr="004A0EF9" w:rsidRDefault="00762D5B" w:rsidP="00B1080A">
            <w:pPr>
              <w:pStyle w:val="a3"/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762D5B" w:rsidRPr="00521555" w:rsidTr="00B1080A">
        <w:trPr>
          <w:cantSplit/>
          <w:trHeight w:val="694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Pr="00A550A3" w:rsidRDefault="00762D5B" w:rsidP="00B1080A">
            <w:pPr>
              <w:pStyle w:val="a3"/>
              <w:tabs>
                <w:tab w:val="left" w:pos="284"/>
              </w:tabs>
              <w:rPr>
                <w:b/>
                <w:sz w:val="16"/>
                <w:szCs w:val="16"/>
              </w:rPr>
            </w:pPr>
            <w:r w:rsidRPr="00A550A3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5B" w:rsidRDefault="00762D5B" w:rsidP="00B1080A">
            <w:pPr>
              <w:pStyle w:val="a3"/>
              <w:tabs>
                <w:tab w:val="left" w:pos="284"/>
              </w:tabs>
              <w:jc w:val="both"/>
              <w:rPr>
                <w:b/>
              </w:rPr>
            </w:pPr>
            <w:r>
              <w:rPr>
                <w:b/>
              </w:rPr>
              <w:t>Контакты Заказчика для обратной связи</w:t>
            </w:r>
          </w:p>
          <w:p w:rsidR="00762D5B" w:rsidRDefault="00762D5B" w:rsidP="00B1080A">
            <w:pPr>
              <w:pStyle w:val="a3"/>
              <w:tabs>
                <w:tab w:val="left" w:pos="284"/>
              </w:tabs>
              <w:jc w:val="both"/>
              <w:rPr>
                <w:b/>
              </w:rPr>
            </w:pPr>
            <w:r>
              <w:rPr>
                <w:b/>
              </w:rPr>
              <w:t>Эл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очта</w:t>
            </w:r>
          </w:p>
          <w:p w:rsidR="00762D5B" w:rsidRDefault="00762D5B" w:rsidP="00B1080A">
            <w:pPr>
              <w:pStyle w:val="a3"/>
              <w:tabs>
                <w:tab w:val="left" w:pos="284"/>
              </w:tabs>
              <w:jc w:val="both"/>
              <w:rPr>
                <w:b/>
              </w:rPr>
            </w:pPr>
            <w:r>
              <w:rPr>
                <w:b/>
              </w:rPr>
              <w:t>Телефон</w:t>
            </w:r>
          </w:p>
          <w:p w:rsidR="00762D5B" w:rsidRPr="00C17E6B" w:rsidRDefault="00762D5B" w:rsidP="00B1080A">
            <w:pPr>
              <w:pStyle w:val="a3"/>
              <w:tabs>
                <w:tab w:val="left" w:pos="284"/>
              </w:tabs>
              <w:jc w:val="both"/>
              <w:rPr>
                <w:b/>
              </w:rPr>
            </w:pPr>
            <w:r>
              <w:rPr>
                <w:b/>
              </w:rPr>
              <w:t>Имя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D5B" w:rsidRPr="004A0EF9" w:rsidRDefault="00762D5B" w:rsidP="00B1080A">
            <w:pPr>
              <w:pStyle w:val="a3"/>
              <w:tabs>
                <w:tab w:val="left" w:pos="284"/>
              </w:tabs>
              <w:jc w:val="center"/>
              <w:rPr>
                <w:b/>
              </w:rPr>
            </w:pPr>
          </w:p>
        </w:tc>
      </w:tr>
    </w:tbl>
    <w:p w:rsidR="00762D5B" w:rsidRDefault="00762D5B" w:rsidP="00762D5B">
      <w:pPr>
        <w:ind w:left="-1440"/>
        <w:jc w:val="both"/>
        <w:outlineLvl w:val="0"/>
        <w:rPr>
          <w:b/>
          <w:bCs/>
          <w:i/>
          <w:sz w:val="20"/>
          <w:szCs w:val="20"/>
        </w:rPr>
      </w:pPr>
      <w:r w:rsidRPr="00521555">
        <w:rPr>
          <w:b/>
          <w:bCs/>
          <w:i/>
          <w:sz w:val="20"/>
          <w:szCs w:val="20"/>
        </w:rPr>
        <w:t xml:space="preserve">  </w:t>
      </w:r>
    </w:p>
    <w:p w:rsidR="00762D5B" w:rsidRDefault="00762D5B" w:rsidP="005C583C">
      <w:pPr>
        <w:ind w:left="-1440"/>
        <w:outlineLvl w:val="0"/>
        <w:rPr>
          <w:b/>
          <w:bCs/>
          <w:i/>
          <w:sz w:val="20"/>
          <w:szCs w:val="20"/>
        </w:rPr>
      </w:pPr>
    </w:p>
    <w:p w:rsidR="00762D5B" w:rsidRPr="00803058" w:rsidRDefault="00762D5B" w:rsidP="005C583C">
      <w:pPr>
        <w:ind w:left="-1440"/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Эскиз подъемника в существующей шахте</w:t>
      </w:r>
    </w:p>
    <w:p w:rsidR="0057046D" w:rsidRDefault="00762D5B" w:rsidP="005C583C">
      <w:pPr>
        <w:pStyle w:val="a3"/>
      </w:pPr>
      <w:r>
        <w:rPr>
          <w:rFonts w:ascii="Verdana" w:hAnsi="Verdana" w:cs="Arial"/>
          <w:b/>
          <w:i/>
          <w:noProof/>
          <w:lang w:bidi="ar-SA"/>
        </w:rPr>
        <w:drawing>
          <wp:inline distT="0" distB="0" distL="0" distR="0">
            <wp:extent cx="2870928" cy="2029522"/>
            <wp:effectExtent l="19050" t="0" r="5622" b="0"/>
            <wp:docPr id="1" name="Рисунок 2" descr="Опросный%20лист%20№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росный%20лист%20№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928" cy="2029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b/>
          <w:i/>
          <w:noProof/>
          <w:lang w:bidi="ar-SA"/>
        </w:rPr>
        <w:drawing>
          <wp:inline distT="0" distB="0" distL="0" distR="0">
            <wp:extent cx="2672654" cy="1992351"/>
            <wp:effectExtent l="19050" t="0" r="0" b="0"/>
            <wp:docPr id="3" name="Рисунок 3" descr="Опросный%20лист%20№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росный%20лист%20№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326" cy="1992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46D" w:rsidRDefault="0057046D">
      <w:pPr>
        <w:pStyle w:val="a3"/>
      </w:pPr>
    </w:p>
    <w:p w:rsidR="0057046D" w:rsidRDefault="0057046D">
      <w:pPr>
        <w:pStyle w:val="a3"/>
      </w:pPr>
    </w:p>
    <w:p w:rsidR="0057046D" w:rsidRDefault="0057046D">
      <w:pPr>
        <w:pStyle w:val="a3"/>
      </w:pPr>
    </w:p>
    <w:p w:rsidR="0057046D" w:rsidRDefault="0057046D">
      <w:pPr>
        <w:pStyle w:val="a3"/>
      </w:pPr>
    </w:p>
    <w:p w:rsidR="0057046D" w:rsidRDefault="0057046D">
      <w:pPr>
        <w:pStyle w:val="a3"/>
      </w:pPr>
    </w:p>
    <w:p w:rsidR="0057046D" w:rsidRDefault="0057046D">
      <w:pPr>
        <w:pStyle w:val="a3"/>
      </w:pPr>
    </w:p>
    <w:p w:rsidR="0057046D" w:rsidRDefault="0057046D">
      <w:pPr>
        <w:pStyle w:val="a3"/>
      </w:pPr>
    </w:p>
    <w:p w:rsidR="0057046D" w:rsidRDefault="0057046D">
      <w:pPr>
        <w:pStyle w:val="a3"/>
      </w:pPr>
    </w:p>
    <w:p w:rsidR="0057046D" w:rsidRDefault="0057046D">
      <w:pPr>
        <w:pStyle w:val="a3"/>
      </w:pPr>
    </w:p>
    <w:p w:rsidR="0057046D" w:rsidRDefault="0057046D">
      <w:pPr>
        <w:pStyle w:val="a3"/>
      </w:pPr>
    </w:p>
    <w:p w:rsidR="0057046D" w:rsidRDefault="0057046D">
      <w:pPr>
        <w:pStyle w:val="a3"/>
      </w:pPr>
    </w:p>
    <w:p w:rsidR="0057046D" w:rsidRDefault="0057046D">
      <w:pPr>
        <w:pStyle w:val="a3"/>
      </w:pPr>
    </w:p>
    <w:p w:rsidR="0057046D" w:rsidRDefault="0057046D">
      <w:pPr>
        <w:pStyle w:val="a3"/>
      </w:pPr>
    </w:p>
    <w:p w:rsidR="0057046D" w:rsidRDefault="0057046D">
      <w:pPr>
        <w:pStyle w:val="a3"/>
      </w:pPr>
    </w:p>
    <w:p w:rsidR="0057046D" w:rsidRDefault="0057046D">
      <w:pPr>
        <w:pStyle w:val="a3"/>
      </w:pPr>
    </w:p>
    <w:p w:rsidR="0057046D" w:rsidRDefault="0057046D">
      <w:pPr>
        <w:pStyle w:val="a3"/>
      </w:pPr>
    </w:p>
    <w:p w:rsidR="0057046D" w:rsidRDefault="0057046D">
      <w:pPr>
        <w:pStyle w:val="a3"/>
      </w:pPr>
    </w:p>
    <w:p w:rsidR="0057046D" w:rsidRDefault="0057046D">
      <w:pPr>
        <w:pStyle w:val="a3"/>
      </w:pPr>
    </w:p>
    <w:p w:rsidR="0057046D" w:rsidRDefault="0057046D">
      <w:pPr>
        <w:pStyle w:val="a3"/>
      </w:pPr>
    </w:p>
    <w:p w:rsidR="0057046D" w:rsidRDefault="0057046D">
      <w:pPr>
        <w:pStyle w:val="a3"/>
      </w:pPr>
    </w:p>
    <w:p w:rsidR="0057046D" w:rsidRDefault="0057046D">
      <w:pPr>
        <w:pStyle w:val="a3"/>
      </w:pPr>
    </w:p>
    <w:p w:rsidR="0057046D" w:rsidRDefault="0057046D">
      <w:pPr>
        <w:pStyle w:val="a3"/>
      </w:pPr>
    </w:p>
    <w:p w:rsidR="0057046D" w:rsidRDefault="0057046D">
      <w:pPr>
        <w:pStyle w:val="a3"/>
      </w:pPr>
    </w:p>
    <w:p w:rsidR="0057046D" w:rsidRDefault="0057046D">
      <w:pPr>
        <w:pStyle w:val="a3"/>
      </w:pPr>
    </w:p>
    <w:p w:rsidR="0057046D" w:rsidRDefault="0057046D">
      <w:pPr>
        <w:pStyle w:val="a3"/>
      </w:pPr>
    </w:p>
    <w:p w:rsidR="0057046D" w:rsidRDefault="0057046D">
      <w:pPr>
        <w:pStyle w:val="a3"/>
      </w:pPr>
    </w:p>
    <w:p w:rsidR="0057046D" w:rsidRDefault="0057046D">
      <w:pPr>
        <w:pStyle w:val="a3"/>
      </w:pPr>
    </w:p>
    <w:p w:rsidR="0057046D" w:rsidRDefault="0057046D">
      <w:pPr>
        <w:pStyle w:val="a3"/>
      </w:pPr>
    </w:p>
    <w:p w:rsidR="0057046D" w:rsidRDefault="0057046D">
      <w:pPr>
        <w:pStyle w:val="a3"/>
      </w:pPr>
    </w:p>
    <w:p w:rsidR="0057046D" w:rsidRDefault="0057046D">
      <w:pPr>
        <w:pStyle w:val="a3"/>
      </w:pPr>
    </w:p>
    <w:p w:rsidR="0057046D" w:rsidRDefault="0057046D">
      <w:pPr>
        <w:pStyle w:val="a3"/>
      </w:pPr>
    </w:p>
    <w:p w:rsidR="0057046D" w:rsidRDefault="0057046D">
      <w:pPr>
        <w:pStyle w:val="a3"/>
      </w:pPr>
    </w:p>
    <w:p w:rsidR="0057046D" w:rsidRDefault="0057046D">
      <w:pPr>
        <w:pStyle w:val="a3"/>
      </w:pPr>
    </w:p>
    <w:p w:rsidR="0057046D" w:rsidRDefault="0057046D">
      <w:pPr>
        <w:pStyle w:val="a3"/>
        <w:spacing w:before="5"/>
        <w:rPr>
          <w:sz w:val="11"/>
        </w:rPr>
      </w:pPr>
    </w:p>
    <w:p w:rsidR="0057046D" w:rsidRDefault="00D30426">
      <w:pPr>
        <w:pStyle w:val="a3"/>
        <w:spacing w:line="20" w:lineRule="exact"/>
        <w:ind w:left="-106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alt="" style="width:535pt;height:.1pt;mso-position-horizontal-relative:char;mso-position-vertical-relative:line" coordsize="10700,2">
            <v:line id="_x0000_s1027" alt="" style="position:absolute" from="0,0" to="10700,0" strokecolor="#a3a6a7" strokeweight="0"/>
            <w10:wrap type="none"/>
            <w10:anchorlock/>
          </v:group>
        </w:pict>
      </w:r>
    </w:p>
    <w:p w:rsidR="0057046D" w:rsidRDefault="0057046D">
      <w:pPr>
        <w:pStyle w:val="a3"/>
      </w:pPr>
    </w:p>
    <w:p w:rsidR="0057046D" w:rsidRDefault="0057046D">
      <w:pPr>
        <w:pStyle w:val="a3"/>
        <w:spacing w:before="3"/>
        <w:rPr>
          <w:sz w:val="19"/>
        </w:rPr>
      </w:pPr>
    </w:p>
    <w:p w:rsidR="0057046D" w:rsidRDefault="00DF7778">
      <w:pPr>
        <w:pStyle w:val="a3"/>
        <w:spacing w:before="96" w:line="331" w:lineRule="auto"/>
        <w:ind w:left="1827" w:right="3043"/>
        <w:jc w:val="center"/>
      </w:pPr>
      <w:r>
        <w:rPr>
          <w:color w:val="231F20"/>
          <w:w w:val="105"/>
        </w:rPr>
        <w:t>ООО «</w:t>
      </w:r>
      <w:proofErr w:type="spellStart"/>
      <w:r>
        <w:rPr>
          <w:color w:val="231F20"/>
          <w:w w:val="105"/>
        </w:rPr>
        <w:t>ПодъемСтройТверь</w:t>
      </w:r>
      <w:proofErr w:type="spellEnd"/>
      <w:r>
        <w:rPr>
          <w:color w:val="231F20"/>
          <w:w w:val="105"/>
        </w:rPr>
        <w:t>» (ООО «ПСТ») ИНН/ОГРН: 6950159865 / 116952029412</w:t>
      </w:r>
    </w:p>
    <w:p w:rsidR="0057046D" w:rsidRDefault="00DF7778">
      <w:pPr>
        <w:pStyle w:val="a3"/>
        <w:spacing w:line="231" w:lineRule="exact"/>
        <w:ind w:left="1827" w:right="3050"/>
        <w:jc w:val="center"/>
      </w:pPr>
      <w:r>
        <w:rPr>
          <w:color w:val="231F20"/>
        </w:rPr>
        <w:t>Адрес: г. Тверь, ул. Софьи Перовской 1/45, офис 1</w:t>
      </w:r>
    </w:p>
    <w:p w:rsidR="0057046D" w:rsidRPr="00B26F62" w:rsidRDefault="00DF7778">
      <w:pPr>
        <w:pStyle w:val="a3"/>
        <w:tabs>
          <w:tab w:val="left" w:pos="3283"/>
          <w:tab w:val="left" w:pos="5984"/>
        </w:tabs>
        <w:spacing w:before="88"/>
        <w:ind w:right="1216"/>
        <w:jc w:val="center"/>
        <w:rPr>
          <w:color w:val="8DA9D3"/>
          <w:lang w:val="en-US"/>
        </w:rPr>
      </w:pPr>
      <w:r>
        <w:rPr>
          <w:color w:val="231F20"/>
          <w:spacing w:val="3"/>
        </w:rPr>
        <w:t>Телефон</w:t>
      </w:r>
      <w:r w:rsidRPr="00C10E62">
        <w:rPr>
          <w:color w:val="231F20"/>
          <w:spacing w:val="3"/>
          <w:lang w:val="en-US"/>
        </w:rPr>
        <w:t>: +</w:t>
      </w:r>
      <w:r w:rsidR="005A164D" w:rsidRPr="005A164D">
        <w:rPr>
          <w:color w:val="231F20"/>
          <w:spacing w:val="3"/>
          <w:lang w:val="en-US"/>
        </w:rPr>
        <w:t>7</w:t>
      </w:r>
      <w:r w:rsidRPr="00C10E62">
        <w:rPr>
          <w:color w:val="231F20"/>
          <w:spacing w:val="31"/>
          <w:lang w:val="en-US"/>
        </w:rPr>
        <w:t xml:space="preserve"> </w:t>
      </w:r>
      <w:r w:rsidRPr="00C10E62">
        <w:rPr>
          <w:color w:val="231F20"/>
          <w:spacing w:val="4"/>
          <w:lang w:val="en-US"/>
        </w:rPr>
        <w:t>(903)</w:t>
      </w:r>
      <w:r w:rsidRPr="00C10E62">
        <w:rPr>
          <w:color w:val="231F20"/>
          <w:spacing w:val="17"/>
          <w:lang w:val="en-US"/>
        </w:rPr>
        <w:t xml:space="preserve"> </w:t>
      </w:r>
      <w:r w:rsidRPr="00C10E62">
        <w:rPr>
          <w:color w:val="231F20"/>
          <w:spacing w:val="6"/>
          <w:lang w:val="en-US"/>
        </w:rPr>
        <w:t>630-92-60</w:t>
      </w:r>
      <w:r w:rsidRPr="00C10E62">
        <w:rPr>
          <w:color w:val="231F20"/>
          <w:spacing w:val="6"/>
          <w:lang w:val="en-US"/>
        </w:rPr>
        <w:tab/>
      </w:r>
      <w:r w:rsidRPr="00C10E62">
        <w:rPr>
          <w:color w:val="231F20"/>
          <w:spacing w:val="5"/>
          <w:lang w:val="en-US"/>
        </w:rPr>
        <w:t>Email:</w:t>
      </w:r>
      <w:r w:rsidRPr="00C10E62">
        <w:rPr>
          <w:color w:val="231F20"/>
          <w:spacing w:val="10"/>
          <w:lang w:val="en-US"/>
        </w:rPr>
        <w:t xml:space="preserve"> </w:t>
      </w:r>
      <w:hyperlink r:id="rId13">
        <w:r w:rsidRPr="00C10E62">
          <w:rPr>
            <w:color w:val="2B5FAC"/>
            <w:spacing w:val="4"/>
            <w:u w:val="single" w:color="2B5FAC"/>
            <w:lang w:val="en-US"/>
          </w:rPr>
          <w:t>psttv@yandex.ru</w:t>
        </w:r>
      </w:hyperlink>
      <w:r w:rsidRPr="00C10E62">
        <w:rPr>
          <w:color w:val="2B5FAC"/>
          <w:spacing w:val="4"/>
          <w:lang w:val="en-US"/>
        </w:rPr>
        <w:tab/>
      </w:r>
      <w:r>
        <w:rPr>
          <w:color w:val="231F20"/>
          <w:spacing w:val="5"/>
        </w:rPr>
        <w:t>Сайт</w:t>
      </w:r>
      <w:r w:rsidRPr="00C10E62">
        <w:rPr>
          <w:color w:val="231F20"/>
          <w:spacing w:val="5"/>
          <w:lang w:val="en-US"/>
        </w:rPr>
        <w:t>:</w:t>
      </w:r>
      <w:r w:rsidRPr="00C10E62">
        <w:rPr>
          <w:color w:val="231F20"/>
          <w:spacing w:val="4"/>
          <w:lang w:val="en-US"/>
        </w:rPr>
        <w:t xml:space="preserve"> </w:t>
      </w:r>
      <w:hyperlink r:id="rId14" w:history="1">
        <w:r w:rsidRPr="00B92F91">
          <w:rPr>
            <w:rStyle w:val="a5"/>
            <w:color w:val="2A5FAC"/>
            <w:spacing w:val="3"/>
            <w:lang w:val="en-US"/>
          </w:rPr>
          <w:t>psttv.ru</w:t>
        </w:r>
      </w:hyperlink>
    </w:p>
    <w:sectPr w:rsidR="0057046D" w:rsidRPr="00B26F62" w:rsidSect="005F4FD6">
      <w:type w:val="continuous"/>
      <w:pgSz w:w="11910" w:h="16840"/>
      <w:pgMar w:top="280" w:right="4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altName w:val="﷽﷽﷽﷽﷽﷽﷽﷽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7046D"/>
    <w:rsid w:val="003E53D6"/>
    <w:rsid w:val="00407276"/>
    <w:rsid w:val="0057046D"/>
    <w:rsid w:val="005A164D"/>
    <w:rsid w:val="005C09E7"/>
    <w:rsid w:val="005C583C"/>
    <w:rsid w:val="005F4FD6"/>
    <w:rsid w:val="006E598D"/>
    <w:rsid w:val="00744284"/>
    <w:rsid w:val="00762D5B"/>
    <w:rsid w:val="00B26F62"/>
    <w:rsid w:val="00B92F91"/>
    <w:rsid w:val="00C10E62"/>
    <w:rsid w:val="00D30426"/>
    <w:rsid w:val="00D30D45"/>
    <w:rsid w:val="00DF7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FD6"/>
    <w:rPr>
      <w:rFonts w:ascii="Trebuchet MS" w:eastAsia="Trebuchet MS" w:hAnsi="Trebuchet MS" w:cs="Trebuchet MS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4F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F4FD6"/>
    <w:rPr>
      <w:sz w:val="20"/>
      <w:szCs w:val="20"/>
    </w:rPr>
  </w:style>
  <w:style w:type="paragraph" w:styleId="a4">
    <w:name w:val="List Paragraph"/>
    <w:basedOn w:val="a"/>
    <w:uiPriority w:val="1"/>
    <w:qFormat/>
    <w:rsid w:val="005F4FD6"/>
  </w:style>
  <w:style w:type="paragraph" w:customStyle="1" w:styleId="TableParagraph">
    <w:name w:val="Table Paragraph"/>
    <w:basedOn w:val="a"/>
    <w:uiPriority w:val="1"/>
    <w:qFormat/>
    <w:rsid w:val="005F4FD6"/>
  </w:style>
  <w:style w:type="character" w:styleId="a5">
    <w:name w:val="Hyperlink"/>
    <w:basedOn w:val="a0"/>
    <w:uiPriority w:val="99"/>
    <w:unhideWhenUsed/>
    <w:rsid w:val="00C10E6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10E6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30D45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62D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2D5B"/>
    <w:rPr>
      <w:rFonts w:ascii="Tahoma" w:eastAsia="Trebuchet MS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sttv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ttv@yandex.ru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psttv.ru/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pstt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E57B4-488D-4F71-BAEC-14A57394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корпоративный бланк_2</vt:lpstr>
    </vt:vector>
  </TitlesOfParts>
  <Company/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корпоративный бланк_2</dc:title>
  <cp:lastModifiedBy>dos</cp:lastModifiedBy>
  <cp:revision>8</cp:revision>
  <dcterms:created xsi:type="dcterms:W3CDTF">2020-11-18T13:06:00Z</dcterms:created>
  <dcterms:modified xsi:type="dcterms:W3CDTF">2021-02-12T07:39:00Z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Adobe Illustrator CC 22.1 (Windows)</vt:lpwstr>
  </property>
  <property fmtid="{D5CDD505-2E9C-101B-9397-08002B2CF9AE}" pid="4" name="LastSaved">
    <vt:filetime>2020-11-18T00:00:00Z</vt:filetime>
  </property>
</Properties>
</file>